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E9" w:rsidRPr="0058403C" w:rsidRDefault="005771A7" w:rsidP="00CE0272">
      <w:pPr>
        <w:autoSpaceDE w:val="0"/>
        <w:autoSpaceDN w:val="0"/>
        <w:adjustRightInd w:val="0"/>
        <w:spacing w:after="0" w:line="240" w:lineRule="auto"/>
        <w:rPr>
          <w:rFonts w:ascii="AGaramondPro-Regular" w:hAnsi="AGaramondPro-Regular" w:cs="AGaramondPro-Regular"/>
          <w:b/>
          <w:sz w:val="24"/>
          <w:szCs w:val="24"/>
          <w:u w:val="single"/>
        </w:rPr>
      </w:pPr>
      <w:r w:rsidRPr="0058403C">
        <w:rPr>
          <w:rFonts w:ascii="AGaramondPro-Regular" w:hAnsi="AGaramondPro-Regular" w:cs="AGaramondPro-Regular"/>
          <w:b/>
          <w:sz w:val="24"/>
          <w:szCs w:val="24"/>
          <w:u w:val="single"/>
        </w:rPr>
        <w:t>Uppgift i att jämföra två världsreligioner:</w:t>
      </w:r>
    </w:p>
    <w:p w:rsidR="005771A7" w:rsidRDefault="005771A7" w:rsidP="00CE0272">
      <w:pPr>
        <w:autoSpaceDE w:val="0"/>
        <w:autoSpaceDN w:val="0"/>
        <w:adjustRightInd w:val="0"/>
        <w:spacing w:after="0" w:line="240" w:lineRule="auto"/>
        <w:rPr>
          <w:rFonts w:ascii="AGaramondPro-Regular" w:hAnsi="AGaramondPro-Regular" w:cs="AGaramondPro-Regular"/>
          <w:sz w:val="24"/>
          <w:szCs w:val="24"/>
        </w:rPr>
      </w:pPr>
    </w:p>
    <w:p w:rsidR="00AD47AE" w:rsidRDefault="00AD47AE" w:rsidP="00CE0272">
      <w:pPr>
        <w:autoSpaceDE w:val="0"/>
        <w:autoSpaceDN w:val="0"/>
        <w:adjustRightInd w:val="0"/>
        <w:spacing w:after="0" w:line="240" w:lineRule="auto"/>
        <w:rPr>
          <w:rFonts w:ascii="AGaramondPro-Regular" w:hAnsi="AGaramondPro-Regular" w:cs="AGaramondPro-Regular"/>
          <w:sz w:val="24"/>
          <w:szCs w:val="24"/>
        </w:rPr>
      </w:pPr>
      <w:r>
        <w:rPr>
          <w:rFonts w:ascii="AGaramondPro-Regular" w:hAnsi="AGaramondPro-Regular" w:cs="AGaramondPro-Regular"/>
          <w:sz w:val="24"/>
          <w:szCs w:val="24"/>
        </w:rPr>
        <w:t xml:space="preserve">Ni kommer att jobba med jämförelsen i par. Du väljer själv vem du ska samarbeta med. Frihet under ansvar. Märker jag att du inte arbetar med det du ska på lektionen kommer jag istället att tillhandahålla ett häfte med instuderingsfrågor som leder till ett prov. </w:t>
      </w:r>
      <w:r w:rsidR="00D81BBF">
        <w:rPr>
          <w:rFonts w:ascii="AGaramondPro-Regular" w:hAnsi="AGaramondPro-Regular" w:cs="AGaramondPro-Regular"/>
          <w:sz w:val="24"/>
          <w:szCs w:val="24"/>
        </w:rPr>
        <w:t>Ni ska redovisa arbetet för klassen!</w:t>
      </w:r>
    </w:p>
    <w:p w:rsidR="00AD47AE" w:rsidRDefault="00AD47AE" w:rsidP="00CE0272">
      <w:pPr>
        <w:autoSpaceDE w:val="0"/>
        <w:autoSpaceDN w:val="0"/>
        <w:adjustRightInd w:val="0"/>
        <w:spacing w:after="0" w:line="240" w:lineRule="auto"/>
        <w:rPr>
          <w:rFonts w:ascii="AGaramondPro-Regular" w:hAnsi="AGaramondPro-Regular" w:cs="AGaramondPro-Regular"/>
          <w:sz w:val="24"/>
          <w:szCs w:val="24"/>
        </w:rPr>
      </w:pPr>
    </w:p>
    <w:p w:rsidR="003E33E9" w:rsidRDefault="003E33E9" w:rsidP="00CE0272">
      <w:pPr>
        <w:autoSpaceDE w:val="0"/>
        <w:autoSpaceDN w:val="0"/>
        <w:adjustRightInd w:val="0"/>
        <w:spacing w:after="0" w:line="240" w:lineRule="auto"/>
        <w:rPr>
          <w:rFonts w:ascii="AGaramondPro-Regular" w:hAnsi="AGaramondPro-Regular" w:cs="AGaramondPro-Regular"/>
          <w:sz w:val="24"/>
          <w:szCs w:val="24"/>
        </w:rPr>
      </w:pPr>
      <w:r>
        <w:rPr>
          <w:rFonts w:ascii="AGaramondPro-Regular" w:hAnsi="AGaramondPro-Regular" w:cs="AGaramondPro-Regular"/>
          <w:sz w:val="24"/>
          <w:szCs w:val="24"/>
        </w:rPr>
        <w:t xml:space="preserve">Då du jämför dina två valda världsreligioner ska du undersöka följande områden. </w:t>
      </w:r>
    </w:p>
    <w:p w:rsidR="00AD47AE" w:rsidRDefault="00AD47AE" w:rsidP="00CE0272">
      <w:pPr>
        <w:autoSpaceDE w:val="0"/>
        <w:autoSpaceDN w:val="0"/>
        <w:adjustRightInd w:val="0"/>
        <w:spacing w:after="0" w:line="240" w:lineRule="auto"/>
        <w:rPr>
          <w:rFonts w:ascii="AGaramondPro-Regular" w:hAnsi="AGaramondPro-Regular" w:cs="AGaramondPro-Regular"/>
          <w:sz w:val="24"/>
          <w:szCs w:val="24"/>
        </w:rPr>
      </w:pPr>
      <w:r>
        <w:rPr>
          <w:rFonts w:ascii="AGaramondPro-Regular" w:hAnsi="AGaramondPro-Regular" w:cs="AGaramondPro-Regular"/>
          <w:sz w:val="24"/>
          <w:szCs w:val="24"/>
        </w:rPr>
        <w:t>Observera att fokus ska ligga på j</w:t>
      </w:r>
      <w:r w:rsidRPr="00AD47AE">
        <w:rPr>
          <w:rFonts w:ascii="AGaramondPro-Regular" w:hAnsi="AGaramondPro-Regular" w:cs="AGaramondPro-Regular"/>
          <w:b/>
          <w:sz w:val="24"/>
          <w:szCs w:val="24"/>
        </w:rPr>
        <w:t>ämförelsen</w:t>
      </w:r>
      <w:r>
        <w:rPr>
          <w:rFonts w:ascii="AGaramondPro-Regular" w:hAnsi="AGaramondPro-Regular" w:cs="AGaramondPro-Regular"/>
          <w:sz w:val="24"/>
          <w:szCs w:val="24"/>
        </w:rPr>
        <w:t xml:space="preserve">! Och att du ska försöka att förklara </w:t>
      </w:r>
      <w:r w:rsidRPr="00AD47AE">
        <w:rPr>
          <w:rFonts w:ascii="AGaramondPro-Regular" w:hAnsi="AGaramondPro-Regular" w:cs="AGaramondPro-Regular"/>
          <w:b/>
          <w:sz w:val="24"/>
          <w:szCs w:val="24"/>
        </w:rPr>
        <w:t xml:space="preserve">varför </w:t>
      </w:r>
      <w:r>
        <w:rPr>
          <w:rFonts w:ascii="AGaramondPro-Regular" w:hAnsi="AGaramondPro-Regular" w:cs="AGaramondPro-Regular"/>
          <w:sz w:val="24"/>
          <w:szCs w:val="24"/>
        </w:rPr>
        <w:t>skillnader eller likheter finns, inte bara att de finns!</w:t>
      </w:r>
    </w:p>
    <w:p w:rsidR="00AD47AE" w:rsidRDefault="00AD47AE" w:rsidP="00CE0272">
      <w:pPr>
        <w:autoSpaceDE w:val="0"/>
        <w:autoSpaceDN w:val="0"/>
        <w:adjustRightInd w:val="0"/>
        <w:spacing w:after="0" w:line="240" w:lineRule="auto"/>
        <w:rPr>
          <w:rFonts w:ascii="AGaramondPro-Regular" w:hAnsi="AGaramondPro-Regular" w:cs="AGaramondPro-Regular"/>
          <w:b/>
          <w:sz w:val="24"/>
          <w:szCs w:val="24"/>
        </w:rPr>
      </w:pPr>
      <w:r>
        <w:rPr>
          <w:rFonts w:ascii="AGaramondPro-Regular" w:hAnsi="AGaramondPro-Regular" w:cs="AGaramondPro-Regular"/>
          <w:sz w:val="24"/>
          <w:szCs w:val="24"/>
        </w:rPr>
        <w:t xml:space="preserve">För högsta betyg är det också viktigt att resonera kring vad du tycker på de mer öppna frågorna. Men då du gör det måste du </w:t>
      </w:r>
      <w:r w:rsidRPr="00AD47AE">
        <w:rPr>
          <w:rFonts w:ascii="AGaramondPro-Regular" w:hAnsi="AGaramondPro-Regular" w:cs="AGaramondPro-Regular"/>
          <w:b/>
          <w:sz w:val="24"/>
          <w:szCs w:val="24"/>
        </w:rPr>
        <w:t>UNDERBYGGA dina slutsatser</w:t>
      </w:r>
      <w:r>
        <w:rPr>
          <w:rFonts w:ascii="AGaramondPro-Regular" w:hAnsi="AGaramondPro-Regular" w:cs="AGaramondPro-Regular"/>
          <w:sz w:val="24"/>
          <w:szCs w:val="24"/>
        </w:rPr>
        <w:t xml:space="preserve"> med vettiga argument. </w:t>
      </w:r>
      <w:r w:rsidRPr="00AD47AE">
        <w:rPr>
          <w:rFonts w:ascii="AGaramondPro-Regular" w:hAnsi="AGaramondPro-Regular" w:cs="AGaramondPro-Regular"/>
          <w:b/>
          <w:sz w:val="24"/>
          <w:szCs w:val="24"/>
        </w:rPr>
        <w:t xml:space="preserve">Påstående-argument-slutsats. </w:t>
      </w:r>
    </w:p>
    <w:p w:rsidR="00AD47AE" w:rsidRPr="00AD47AE" w:rsidRDefault="00AD47AE" w:rsidP="00CE0272">
      <w:pPr>
        <w:autoSpaceDE w:val="0"/>
        <w:autoSpaceDN w:val="0"/>
        <w:adjustRightInd w:val="0"/>
        <w:spacing w:after="0" w:line="240" w:lineRule="auto"/>
        <w:rPr>
          <w:rFonts w:ascii="AGaramondPro-Regular" w:hAnsi="AGaramondPro-Regular" w:cs="AGaramondPro-Regular"/>
          <w:sz w:val="24"/>
          <w:szCs w:val="24"/>
        </w:rPr>
      </w:pPr>
      <w:r>
        <w:rPr>
          <w:rFonts w:ascii="AGaramondPro-Regular" w:hAnsi="AGaramondPro-Regular" w:cs="AGaramondPro-Regular"/>
          <w:sz w:val="24"/>
          <w:szCs w:val="24"/>
        </w:rPr>
        <w:t xml:space="preserve">Samt att du visar på samband, </w:t>
      </w:r>
      <w:proofErr w:type="gramStart"/>
      <w:r>
        <w:rPr>
          <w:rFonts w:ascii="AGaramondPro-Regular" w:hAnsi="AGaramondPro-Regular" w:cs="AGaramondPro-Regular"/>
          <w:sz w:val="24"/>
          <w:szCs w:val="24"/>
        </w:rPr>
        <w:t>tex</w:t>
      </w:r>
      <w:proofErr w:type="gramEnd"/>
      <w:r>
        <w:rPr>
          <w:rFonts w:ascii="AGaramondPro-Regular" w:hAnsi="AGaramondPro-Regular" w:cs="AGaramondPro-Regular"/>
          <w:sz w:val="24"/>
          <w:szCs w:val="24"/>
        </w:rPr>
        <w:t xml:space="preserve"> mellan en urkund, högtid och en rit. </w:t>
      </w:r>
      <w:proofErr w:type="spellStart"/>
      <w:r>
        <w:rPr>
          <w:rFonts w:ascii="AGaramondPro-Regular" w:hAnsi="AGaramondPro-Regular" w:cs="AGaramondPro-Regular"/>
          <w:sz w:val="24"/>
          <w:szCs w:val="24"/>
        </w:rPr>
        <w:t>Toran</w:t>
      </w:r>
      <w:proofErr w:type="spellEnd"/>
      <w:r>
        <w:rPr>
          <w:rFonts w:ascii="AGaramondPro-Regular" w:hAnsi="AGaramondPro-Regular" w:cs="AGaramondPro-Regular"/>
          <w:sz w:val="24"/>
          <w:szCs w:val="24"/>
        </w:rPr>
        <w:t xml:space="preserve">- Judarnas flykt från Egypten, </w:t>
      </w:r>
      <w:proofErr w:type="spellStart"/>
      <w:r>
        <w:rPr>
          <w:rFonts w:ascii="AGaramondPro-Regular" w:hAnsi="AGaramondPro-Regular" w:cs="AGaramondPro-Regular"/>
          <w:sz w:val="24"/>
          <w:szCs w:val="24"/>
        </w:rPr>
        <w:t>Pesach</w:t>
      </w:r>
      <w:proofErr w:type="spellEnd"/>
      <w:r>
        <w:rPr>
          <w:rFonts w:ascii="AGaramondPro-Regular" w:hAnsi="AGaramondPro-Regular" w:cs="AGaramondPro-Regular"/>
          <w:sz w:val="24"/>
          <w:szCs w:val="24"/>
        </w:rPr>
        <w:t>,</w:t>
      </w:r>
      <w:proofErr w:type="gramStart"/>
      <w:r>
        <w:rPr>
          <w:rFonts w:ascii="AGaramondPro-Regular" w:hAnsi="AGaramondPro-Regular" w:cs="AGaramondPro-Regular"/>
          <w:sz w:val="24"/>
          <w:szCs w:val="24"/>
        </w:rPr>
        <w:t xml:space="preserve"> (gör </w:t>
      </w:r>
      <w:proofErr w:type="spellStart"/>
      <w:r>
        <w:rPr>
          <w:rFonts w:ascii="AGaramondPro-Regular" w:hAnsi="AGaramondPro-Regular" w:cs="AGaramondPro-Regular"/>
          <w:sz w:val="24"/>
          <w:szCs w:val="24"/>
        </w:rPr>
        <w:t>järna</w:t>
      </w:r>
      <w:proofErr w:type="spellEnd"/>
      <w:r>
        <w:rPr>
          <w:rFonts w:ascii="AGaramondPro-Regular" w:hAnsi="AGaramondPro-Regular" w:cs="AGaramondPro-Regular"/>
          <w:sz w:val="24"/>
          <w:szCs w:val="24"/>
        </w:rPr>
        <w:t xml:space="preserve"> sådana sambandskedjor innan du skriver!</w:t>
      </w:r>
      <w:proofErr w:type="gramEnd"/>
    </w:p>
    <w:p w:rsidR="00AD47AE" w:rsidRDefault="00AD47AE" w:rsidP="00EB08D5">
      <w:pPr>
        <w:autoSpaceDE w:val="0"/>
        <w:autoSpaceDN w:val="0"/>
        <w:adjustRightInd w:val="0"/>
        <w:spacing w:after="0" w:line="240" w:lineRule="auto"/>
        <w:rPr>
          <w:rFonts w:ascii="AGaramondPro-Regular" w:hAnsi="AGaramondPro-Regular" w:cs="AGaramondPro-Regular"/>
          <w:b/>
          <w:sz w:val="24"/>
          <w:szCs w:val="24"/>
        </w:rPr>
      </w:pPr>
    </w:p>
    <w:p w:rsidR="003E33E9" w:rsidRPr="00EB08D5" w:rsidRDefault="00EB08D5" w:rsidP="00EB08D5">
      <w:pPr>
        <w:autoSpaceDE w:val="0"/>
        <w:autoSpaceDN w:val="0"/>
        <w:adjustRightInd w:val="0"/>
        <w:spacing w:after="0" w:line="240" w:lineRule="auto"/>
        <w:rPr>
          <w:rFonts w:ascii="AGaramondPro-Regular" w:hAnsi="AGaramondPro-Regular" w:cs="AGaramondPro-Regular"/>
          <w:b/>
          <w:sz w:val="24"/>
          <w:szCs w:val="24"/>
        </w:rPr>
      </w:pPr>
      <w:r>
        <w:rPr>
          <w:rFonts w:ascii="AGaramondPro-Regular" w:hAnsi="AGaramondPro-Regular" w:cs="AGaramondPro-Regular"/>
          <w:b/>
          <w:sz w:val="24"/>
          <w:szCs w:val="24"/>
        </w:rPr>
        <w:t>1</w:t>
      </w:r>
      <w:proofErr w:type="gramStart"/>
      <w:r>
        <w:rPr>
          <w:rFonts w:ascii="AGaramondPro-Regular" w:hAnsi="AGaramondPro-Regular" w:cs="AGaramondPro-Regular"/>
          <w:b/>
          <w:sz w:val="24"/>
          <w:szCs w:val="24"/>
        </w:rPr>
        <w:t>.</w:t>
      </w:r>
      <w:r w:rsidR="00BC69E5">
        <w:rPr>
          <w:rFonts w:ascii="AGaramondPro-Regular" w:hAnsi="AGaramondPro-Regular" w:cs="AGaramondPro-Regular"/>
          <w:b/>
          <w:sz w:val="24"/>
          <w:szCs w:val="24"/>
        </w:rPr>
        <w:t>Grundare</w:t>
      </w:r>
      <w:proofErr w:type="gramEnd"/>
      <w:r w:rsidR="003E33E9" w:rsidRPr="00EB08D5">
        <w:rPr>
          <w:rFonts w:ascii="AGaramondPro-Regular" w:hAnsi="AGaramondPro-Regular" w:cs="AGaramondPro-Regular"/>
          <w:b/>
          <w:sz w:val="24"/>
          <w:szCs w:val="24"/>
        </w:rPr>
        <w:t xml:space="preserve"> (de som ”uppfann” religionen) </w:t>
      </w:r>
      <w:r w:rsidR="00BC69E5">
        <w:rPr>
          <w:rFonts w:ascii="AGaramondPro-Regular" w:hAnsi="AGaramondPro-Regular" w:cs="AGaramondPro-Regular"/>
          <w:b/>
          <w:sz w:val="24"/>
          <w:szCs w:val="24"/>
        </w:rPr>
        <w:t>, kort historik och utbredning.</w:t>
      </w:r>
      <w:r w:rsidR="00AD47AE">
        <w:rPr>
          <w:rFonts w:ascii="AGaramondPro-Regular" w:hAnsi="AGaramondPro-Regular" w:cs="AGaramondPro-Regular"/>
          <w:b/>
          <w:sz w:val="24"/>
          <w:szCs w:val="24"/>
        </w:rPr>
        <w:t xml:space="preserve"> </w:t>
      </w:r>
    </w:p>
    <w:p w:rsidR="00CE0272" w:rsidRDefault="00BC69E5" w:rsidP="00CE0272">
      <w:pPr>
        <w:autoSpaceDE w:val="0"/>
        <w:autoSpaceDN w:val="0"/>
        <w:adjustRightInd w:val="0"/>
        <w:spacing w:after="0" w:line="240" w:lineRule="auto"/>
        <w:rPr>
          <w:rFonts w:ascii="AGaramondPro-Regular" w:hAnsi="AGaramondPro-Regular" w:cs="AGaramondPro-Regular"/>
          <w:sz w:val="24"/>
          <w:szCs w:val="24"/>
        </w:rPr>
      </w:pPr>
      <w:proofErr w:type="spellStart"/>
      <w:r>
        <w:rPr>
          <w:rFonts w:ascii="AGaramondPro-Regular" w:hAnsi="AGaramondPro-Regular" w:cs="AGaramondPro-Regular"/>
          <w:sz w:val="24"/>
          <w:szCs w:val="24"/>
        </w:rPr>
        <w:t>a</w:t>
      </w:r>
      <w:proofErr w:type="gramStart"/>
      <w:r>
        <w:rPr>
          <w:rFonts w:ascii="AGaramondPro-Regular" w:hAnsi="AGaramondPro-Regular" w:cs="AGaramondPro-Regular"/>
          <w:sz w:val="24"/>
          <w:szCs w:val="24"/>
        </w:rPr>
        <w:t>.</w:t>
      </w:r>
      <w:r w:rsidR="00CE0272">
        <w:rPr>
          <w:rFonts w:ascii="AGaramondPro-Regular" w:hAnsi="AGaramondPro-Regular" w:cs="AGaramondPro-Regular"/>
          <w:sz w:val="24"/>
          <w:szCs w:val="24"/>
        </w:rPr>
        <w:t>Namn</w:t>
      </w:r>
      <w:proofErr w:type="spellEnd"/>
      <w:proofErr w:type="gramEnd"/>
      <w:r w:rsidR="00CE0272">
        <w:rPr>
          <w:rFonts w:ascii="AGaramondPro-Regular" w:hAnsi="AGaramondPro-Regular" w:cs="AGaramondPro-Regular"/>
          <w:sz w:val="24"/>
          <w:szCs w:val="24"/>
        </w:rPr>
        <w:t xml:space="preserve"> på person som g</w:t>
      </w:r>
      <w:r w:rsidR="00EB08D5">
        <w:rPr>
          <w:rFonts w:ascii="AGaramondPro-Regular" w:hAnsi="AGaramondPro-Regular" w:cs="AGaramondPro-Regular"/>
          <w:sz w:val="24"/>
          <w:szCs w:val="24"/>
        </w:rPr>
        <w:t xml:space="preserve">rundade religionen eller gjorde </w:t>
      </w:r>
      <w:r w:rsidR="00CE0272">
        <w:rPr>
          <w:rFonts w:ascii="AGaramondPro-Regular" w:hAnsi="AGaramondPro-Regular" w:cs="AGaramondPro-Regular"/>
          <w:sz w:val="24"/>
          <w:szCs w:val="24"/>
        </w:rPr>
        <w:t>den känd för andra</w:t>
      </w:r>
      <w:r w:rsidR="003E33E9">
        <w:rPr>
          <w:rFonts w:ascii="AGaramondPro-Regular" w:hAnsi="AGaramondPro-Regular" w:cs="AGaramondPro-Regular"/>
          <w:sz w:val="24"/>
          <w:szCs w:val="24"/>
        </w:rPr>
        <w:t>.</w:t>
      </w:r>
    </w:p>
    <w:p w:rsidR="00CE0272" w:rsidRDefault="00BC69E5" w:rsidP="00CE0272">
      <w:pPr>
        <w:autoSpaceDE w:val="0"/>
        <w:autoSpaceDN w:val="0"/>
        <w:adjustRightInd w:val="0"/>
        <w:spacing w:after="0" w:line="240" w:lineRule="auto"/>
        <w:rPr>
          <w:rFonts w:ascii="AGaramondPro-Regular" w:hAnsi="AGaramondPro-Regular" w:cs="AGaramondPro-Regular"/>
          <w:sz w:val="24"/>
          <w:szCs w:val="24"/>
        </w:rPr>
      </w:pPr>
      <w:proofErr w:type="spellStart"/>
      <w:r>
        <w:rPr>
          <w:rFonts w:ascii="AGaramondPro-Regular" w:hAnsi="AGaramondPro-Regular" w:cs="AGaramondPro-Regular"/>
          <w:sz w:val="24"/>
          <w:szCs w:val="24"/>
        </w:rPr>
        <w:t>b</w:t>
      </w:r>
      <w:proofErr w:type="gramStart"/>
      <w:r>
        <w:rPr>
          <w:rFonts w:ascii="AGaramondPro-Regular" w:hAnsi="AGaramondPro-Regular" w:cs="AGaramondPro-Regular"/>
          <w:sz w:val="24"/>
          <w:szCs w:val="24"/>
        </w:rPr>
        <w:t>.</w:t>
      </w:r>
      <w:r w:rsidR="00CE0272">
        <w:rPr>
          <w:rFonts w:ascii="AGaramondPro-Regular" w:hAnsi="AGaramondPro-Regular" w:cs="AGaramondPro-Regular"/>
          <w:sz w:val="24"/>
          <w:szCs w:val="24"/>
        </w:rPr>
        <w:t>Beskriv</w:t>
      </w:r>
      <w:proofErr w:type="spellEnd"/>
      <w:proofErr w:type="gramEnd"/>
      <w:r w:rsidR="00CE0272">
        <w:rPr>
          <w:rFonts w:ascii="AGaramondPro-Regular" w:hAnsi="AGaramondPro-Regular" w:cs="AGaramondPro-Regular"/>
          <w:sz w:val="24"/>
          <w:szCs w:val="24"/>
        </w:rPr>
        <w:t xml:space="preserve"> vilka personer grundarna var </w:t>
      </w:r>
      <w:r w:rsidR="00CE0272">
        <w:rPr>
          <w:rFonts w:ascii="AGaramondPro-Bold" w:hAnsi="AGaramondPro-Bold" w:cs="AGaramondPro-Bold"/>
          <w:b/>
          <w:bCs/>
          <w:sz w:val="24"/>
          <w:szCs w:val="24"/>
        </w:rPr>
        <w:t xml:space="preserve">innan </w:t>
      </w:r>
      <w:r w:rsidR="00EB08D5">
        <w:rPr>
          <w:rFonts w:ascii="AGaramondPro-Regular" w:hAnsi="AGaramondPro-Regular" w:cs="AGaramondPro-Regular"/>
          <w:sz w:val="24"/>
          <w:szCs w:val="24"/>
        </w:rPr>
        <w:t xml:space="preserve">de blev kontaktade </w:t>
      </w:r>
      <w:r w:rsidR="00CE0272">
        <w:rPr>
          <w:rFonts w:ascii="AGaramondPro-Regular" w:hAnsi="AGaramondPro-Regular" w:cs="AGaramondPro-Regular"/>
          <w:sz w:val="24"/>
          <w:szCs w:val="24"/>
        </w:rPr>
        <w:t>av Gud.</w:t>
      </w:r>
    </w:p>
    <w:p w:rsidR="00CE0272" w:rsidRDefault="00BC69E5" w:rsidP="00CE0272">
      <w:pPr>
        <w:autoSpaceDE w:val="0"/>
        <w:autoSpaceDN w:val="0"/>
        <w:adjustRightInd w:val="0"/>
        <w:spacing w:after="0" w:line="240" w:lineRule="auto"/>
        <w:rPr>
          <w:rFonts w:ascii="AGaramondPro-Regular" w:hAnsi="AGaramondPro-Regular" w:cs="AGaramondPro-Regular"/>
          <w:sz w:val="24"/>
          <w:szCs w:val="24"/>
        </w:rPr>
      </w:pPr>
      <w:r>
        <w:rPr>
          <w:rFonts w:ascii="AGaramondPro-Bold" w:hAnsi="AGaramondPro-Bold" w:cs="AGaramondPro-Bold"/>
          <w:b/>
          <w:bCs/>
          <w:sz w:val="24"/>
          <w:szCs w:val="24"/>
        </w:rPr>
        <w:t xml:space="preserve">c. </w:t>
      </w:r>
      <w:r w:rsidR="00CE0272">
        <w:rPr>
          <w:rFonts w:ascii="AGaramondPro-Bold" w:hAnsi="AGaramondPro-Bold" w:cs="AGaramondPro-Bold"/>
          <w:b/>
          <w:bCs/>
          <w:sz w:val="24"/>
          <w:szCs w:val="24"/>
        </w:rPr>
        <w:t xml:space="preserve">Varför </w:t>
      </w:r>
      <w:r w:rsidR="00CE0272">
        <w:rPr>
          <w:rFonts w:ascii="AGaramondPro-Regular" w:hAnsi="AGaramondPro-Regular" w:cs="AGaramondPro-Regular"/>
          <w:sz w:val="24"/>
          <w:szCs w:val="24"/>
        </w:rPr>
        <w:t>blev grundarna kontaktade av Gud?</w:t>
      </w:r>
    </w:p>
    <w:p w:rsidR="00C6188A" w:rsidRDefault="00BC69E5" w:rsidP="00C6188A">
      <w:pPr>
        <w:spacing w:line="240" w:lineRule="auto"/>
        <w:rPr>
          <w:rFonts w:ascii="AGaramondPro-Regular" w:hAnsi="AGaramondPro-Regular" w:cs="AGaramondPro-Regular"/>
          <w:sz w:val="24"/>
          <w:szCs w:val="24"/>
        </w:rPr>
      </w:pPr>
      <w:r>
        <w:rPr>
          <w:rFonts w:ascii="AGaramondPro-Regular" w:hAnsi="AGaramondPro-Regular" w:cs="AGaramondPro-Regular"/>
          <w:sz w:val="24"/>
          <w:szCs w:val="24"/>
        </w:rPr>
        <w:t xml:space="preserve">d. </w:t>
      </w:r>
      <w:r w:rsidR="00CE0272">
        <w:rPr>
          <w:rFonts w:ascii="AGaramondPro-Regular" w:hAnsi="AGaramondPro-Regular" w:cs="AGaramondPro-Regular"/>
          <w:sz w:val="24"/>
          <w:szCs w:val="24"/>
        </w:rPr>
        <w:t xml:space="preserve">Hur gick det till när grundarna fick sitt uppdrag från Gud? </w:t>
      </w:r>
      <w:r w:rsidR="00AD47AE">
        <w:rPr>
          <w:rFonts w:ascii="AGaramondPro-Regular" w:hAnsi="AGaramondPro-Regular" w:cs="AGaramondPro-Regular"/>
          <w:sz w:val="24"/>
          <w:szCs w:val="24"/>
        </w:rPr>
        <w:t>(E)</w:t>
      </w:r>
    </w:p>
    <w:p w:rsidR="00BC69E5" w:rsidRDefault="00BC69E5" w:rsidP="00C6188A">
      <w:pPr>
        <w:spacing w:line="240" w:lineRule="auto"/>
        <w:rPr>
          <w:rFonts w:ascii="AGaramondPro-Regular" w:hAnsi="AGaramondPro-Regular" w:cs="AGaramondPro-Regular"/>
          <w:sz w:val="24"/>
          <w:szCs w:val="24"/>
        </w:rPr>
      </w:pPr>
      <w:r>
        <w:rPr>
          <w:rFonts w:ascii="AGaramondPro-Regular" w:hAnsi="AGaramondPro-Regular" w:cs="AGaramondPro-Regular"/>
          <w:sz w:val="24"/>
          <w:szCs w:val="24"/>
        </w:rPr>
        <w:t>e. Beskriv kort religionens historik, när uppstod den och i vilket område samt hur ser utbredningen ut? (</w:t>
      </w:r>
      <w:proofErr w:type="gramStart"/>
      <w:r>
        <w:rPr>
          <w:rFonts w:ascii="AGaramondPro-Regular" w:hAnsi="AGaramondPro-Regular" w:cs="AGaramondPro-Regular"/>
          <w:sz w:val="24"/>
          <w:szCs w:val="24"/>
        </w:rPr>
        <w:t>Dvs</w:t>
      </w:r>
      <w:proofErr w:type="gramEnd"/>
      <w:r>
        <w:rPr>
          <w:rFonts w:ascii="AGaramondPro-Regular" w:hAnsi="AGaramondPro-Regular" w:cs="AGaramondPro-Regular"/>
          <w:sz w:val="24"/>
          <w:szCs w:val="24"/>
        </w:rPr>
        <w:t xml:space="preserve"> var finns religionen, hur har den spridits från då till nu</w:t>
      </w:r>
      <w:r w:rsidR="00C6188A">
        <w:rPr>
          <w:rFonts w:ascii="AGaramondPro-Regular" w:hAnsi="AGaramondPro-Regular" w:cs="AGaramondPro-Regular"/>
          <w:sz w:val="24"/>
          <w:szCs w:val="24"/>
        </w:rPr>
        <w:t>?</w:t>
      </w:r>
      <w:r>
        <w:rPr>
          <w:rFonts w:ascii="AGaramondPro-Regular" w:hAnsi="AGaramondPro-Regular" w:cs="AGaramondPro-Regular"/>
          <w:sz w:val="24"/>
          <w:szCs w:val="24"/>
        </w:rPr>
        <w:t xml:space="preserve">). </w:t>
      </w:r>
      <w:r w:rsidR="00AD47AE">
        <w:rPr>
          <w:rFonts w:ascii="AGaramondPro-Regular" w:hAnsi="AGaramondPro-Regular" w:cs="AGaramondPro-Regular"/>
          <w:sz w:val="24"/>
          <w:szCs w:val="24"/>
        </w:rPr>
        <w:t>(e)</w:t>
      </w:r>
    </w:p>
    <w:p w:rsidR="00BC69E5" w:rsidRDefault="00BC69E5" w:rsidP="00BC69E5">
      <w:pPr>
        <w:rPr>
          <w:rFonts w:ascii="AGaramondPro-Regular" w:hAnsi="AGaramondPro-Regular" w:cs="AGaramondPro-Regular"/>
          <w:sz w:val="24"/>
          <w:szCs w:val="24"/>
        </w:rPr>
      </w:pPr>
    </w:p>
    <w:p w:rsidR="00615452" w:rsidRDefault="002112AF" w:rsidP="00CE0272">
      <w:pPr>
        <w:rPr>
          <w:rFonts w:ascii="AGaramondPro-Regular" w:hAnsi="AGaramondPro-Regular" w:cs="AGaramondPro-Regular"/>
          <w:b/>
          <w:sz w:val="24"/>
          <w:szCs w:val="24"/>
        </w:rPr>
      </w:pPr>
      <w:r>
        <w:rPr>
          <w:rFonts w:ascii="AGaramondPro-Regular" w:hAnsi="AGaramondPro-Regular" w:cs="AGaramondPro-Regular"/>
          <w:b/>
          <w:sz w:val="24"/>
          <w:szCs w:val="24"/>
        </w:rPr>
        <w:t>1</w:t>
      </w:r>
      <w:r w:rsidR="00615452">
        <w:rPr>
          <w:rFonts w:ascii="AGaramondPro-Regular" w:hAnsi="AGaramondPro-Regular" w:cs="AGaramondPro-Regular"/>
          <w:b/>
          <w:sz w:val="24"/>
          <w:szCs w:val="24"/>
        </w:rPr>
        <w:t xml:space="preserve">. Religiös urkund (dokument/skrift som ligger till grund för religioner), symboler, ritualer. </w:t>
      </w:r>
    </w:p>
    <w:p w:rsidR="00615452" w:rsidRPr="00615452" w:rsidRDefault="00615452" w:rsidP="00CE0272">
      <w:pPr>
        <w:rPr>
          <w:rFonts w:ascii="AGaramondPro-Regular" w:hAnsi="AGaramondPro-Regular" w:cs="AGaramondPro-Regular"/>
          <w:sz w:val="24"/>
          <w:szCs w:val="24"/>
        </w:rPr>
      </w:pPr>
      <w:r>
        <w:rPr>
          <w:rFonts w:ascii="AGaramondPro-Regular" w:hAnsi="AGaramondPro-Regular" w:cs="AGaramondPro-Regular"/>
          <w:sz w:val="24"/>
          <w:szCs w:val="24"/>
        </w:rPr>
        <w:t>a.</w:t>
      </w:r>
      <w:r w:rsidR="00BC69E5">
        <w:rPr>
          <w:rFonts w:ascii="AGaramondPro-Regular" w:hAnsi="AGaramondPro-Regular" w:cs="AGaramondPro-Regular"/>
          <w:sz w:val="24"/>
          <w:szCs w:val="24"/>
        </w:rPr>
        <w:t xml:space="preserve"> Beskriv </w:t>
      </w:r>
      <w:r>
        <w:rPr>
          <w:rFonts w:ascii="AGaramondPro-Regular" w:hAnsi="AGaramondPro-Regular" w:cs="AGaramondPro-Regular"/>
          <w:sz w:val="24"/>
          <w:szCs w:val="24"/>
        </w:rPr>
        <w:t>kortfattat skrifterna,</w:t>
      </w:r>
      <w:r w:rsidR="00BC69E5">
        <w:rPr>
          <w:rFonts w:ascii="AGaramondPro-Regular" w:hAnsi="AGaramondPro-Regular" w:cs="AGaramondPro-Regular"/>
          <w:sz w:val="24"/>
          <w:szCs w:val="24"/>
        </w:rPr>
        <w:t xml:space="preserve"> varifrån de härstammar</w:t>
      </w:r>
      <w:r>
        <w:rPr>
          <w:rFonts w:ascii="AGaramondPro-Regular" w:hAnsi="AGaramondPro-Regular" w:cs="AGaramondPro-Regular"/>
          <w:sz w:val="24"/>
          <w:szCs w:val="24"/>
        </w:rPr>
        <w:t xml:space="preserve"> hur dessa är uppdelade och någon del av skriften som har extra stor betydelse. </w:t>
      </w:r>
      <w:r w:rsidR="00AD47AE">
        <w:rPr>
          <w:rFonts w:ascii="AGaramondPro-Regular" w:hAnsi="AGaramondPro-Regular" w:cs="AGaramondPro-Regular"/>
          <w:sz w:val="24"/>
          <w:szCs w:val="24"/>
        </w:rPr>
        <w:t>(e)</w:t>
      </w:r>
    </w:p>
    <w:p w:rsidR="00615452" w:rsidRDefault="00615452" w:rsidP="00CE0272">
      <w:pPr>
        <w:rPr>
          <w:rFonts w:ascii="AGaramondPro-Regular" w:hAnsi="AGaramondPro-Regular" w:cs="AGaramondPro-Regular"/>
          <w:sz w:val="24"/>
          <w:szCs w:val="24"/>
        </w:rPr>
      </w:pPr>
      <w:r w:rsidRPr="00615452">
        <w:rPr>
          <w:rFonts w:ascii="AGaramondPro-Regular" w:hAnsi="AGaramondPro-Regular" w:cs="AGaramondPro-Regular"/>
          <w:sz w:val="24"/>
          <w:szCs w:val="24"/>
        </w:rPr>
        <w:t>b.</w:t>
      </w:r>
      <w:r>
        <w:rPr>
          <w:rFonts w:ascii="AGaramondPro-Regular" w:hAnsi="AGaramondPro-Regular" w:cs="AGaramondPro-Regular"/>
          <w:sz w:val="24"/>
          <w:szCs w:val="24"/>
        </w:rPr>
        <w:t xml:space="preserve"> </w:t>
      </w:r>
      <w:r w:rsidRPr="00AD47AE">
        <w:rPr>
          <w:rFonts w:ascii="AGaramondPro-Regular" w:hAnsi="AGaramondPro-Regular" w:cs="AGaramondPro-Regular"/>
          <w:b/>
          <w:sz w:val="24"/>
          <w:szCs w:val="24"/>
        </w:rPr>
        <w:t>Visa på samband</w:t>
      </w:r>
      <w:r>
        <w:rPr>
          <w:rFonts w:ascii="AGaramondPro-Regular" w:hAnsi="AGaramondPro-Regular" w:cs="AGaramondPro-Regular"/>
          <w:sz w:val="24"/>
          <w:szCs w:val="24"/>
        </w:rPr>
        <w:t xml:space="preserve"> mellan den religiösa skriften och e</w:t>
      </w:r>
      <w:r w:rsidR="00BC69E5">
        <w:rPr>
          <w:rFonts w:ascii="AGaramondPro-Regular" w:hAnsi="AGaramondPro-Regular" w:cs="AGaramondPro-Regular"/>
          <w:sz w:val="24"/>
          <w:szCs w:val="24"/>
        </w:rPr>
        <w:t xml:space="preserve">n symbol från vardera </w:t>
      </w:r>
      <w:proofErr w:type="gramStart"/>
      <w:r w:rsidR="00BC69E5">
        <w:rPr>
          <w:rFonts w:ascii="AGaramondPro-Regular" w:hAnsi="AGaramondPro-Regular" w:cs="AGaramondPro-Regular"/>
          <w:sz w:val="24"/>
          <w:szCs w:val="24"/>
        </w:rPr>
        <w:t>religion</w:t>
      </w:r>
      <w:proofErr w:type="gramEnd"/>
      <w:r w:rsidR="00BC69E5">
        <w:rPr>
          <w:rFonts w:ascii="AGaramondPro-Regular" w:hAnsi="AGaramondPro-Regular" w:cs="AGaramondPro-Regular"/>
          <w:sz w:val="24"/>
          <w:szCs w:val="24"/>
        </w:rPr>
        <w:t>.</w:t>
      </w:r>
      <w:r w:rsidR="00AD47AE">
        <w:rPr>
          <w:rFonts w:ascii="AGaramondPro-Regular" w:hAnsi="AGaramondPro-Regular" w:cs="AGaramondPro-Regular"/>
          <w:sz w:val="24"/>
          <w:szCs w:val="24"/>
        </w:rPr>
        <w:t xml:space="preserve"> </w:t>
      </w:r>
      <w:r w:rsidR="00BC69E5">
        <w:rPr>
          <w:rFonts w:ascii="AGaramondPro-Regular" w:hAnsi="AGaramondPro-Regular" w:cs="AGaramondPro-Regular"/>
          <w:sz w:val="24"/>
          <w:szCs w:val="24"/>
        </w:rPr>
        <w:t xml:space="preserve">Vad betyder symbolen? Varför är den central för religionen? Finns det likheter/skillnader mellan de valda symbolerna? </w:t>
      </w:r>
      <w:r w:rsidR="00AD47AE">
        <w:rPr>
          <w:rFonts w:ascii="AGaramondPro-Regular" w:hAnsi="AGaramondPro-Regular" w:cs="AGaramondPro-Regular"/>
          <w:sz w:val="24"/>
          <w:szCs w:val="24"/>
        </w:rPr>
        <w:t xml:space="preserve">(a) </w:t>
      </w:r>
    </w:p>
    <w:p w:rsidR="00BC69E5" w:rsidRDefault="00BC69E5" w:rsidP="00CE0272">
      <w:pPr>
        <w:rPr>
          <w:rFonts w:ascii="AGaramondPro-Regular" w:hAnsi="AGaramondPro-Regular" w:cs="AGaramondPro-Regular"/>
          <w:sz w:val="24"/>
          <w:szCs w:val="24"/>
        </w:rPr>
      </w:pPr>
      <w:r>
        <w:rPr>
          <w:rFonts w:ascii="AGaramondPro-Regular" w:hAnsi="AGaramondPro-Regular" w:cs="AGaramondPro-Regular"/>
          <w:sz w:val="24"/>
          <w:szCs w:val="24"/>
        </w:rPr>
        <w:t>c. Beskriv en religiös rit som är av betydelse för respektive religion.</w:t>
      </w:r>
      <w:r w:rsidR="00C6188A">
        <w:rPr>
          <w:rFonts w:ascii="AGaramondPro-Regular" w:hAnsi="AGaramondPro-Regular" w:cs="AGaramondPro-Regular"/>
          <w:sz w:val="24"/>
          <w:szCs w:val="24"/>
        </w:rPr>
        <w:t xml:space="preserve"> </w:t>
      </w:r>
      <w:r>
        <w:rPr>
          <w:rFonts w:ascii="AGaramondPro-Regular" w:hAnsi="AGaramondPro-Regular" w:cs="AGaramondPro-Regular"/>
          <w:sz w:val="24"/>
          <w:szCs w:val="24"/>
        </w:rPr>
        <w:t>Vad är ritualen ett ut</w:t>
      </w:r>
      <w:r w:rsidR="00AD47AE">
        <w:rPr>
          <w:rFonts w:ascii="AGaramondPro-Regular" w:hAnsi="AGaramondPro-Regular" w:cs="AGaramondPro-Regular"/>
          <w:sz w:val="24"/>
          <w:szCs w:val="24"/>
        </w:rPr>
        <w:t xml:space="preserve">tryck för? Finns det </w:t>
      </w:r>
      <w:r w:rsidR="00AD47AE" w:rsidRPr="00AD47AE">
        <w:rPr>
          <w:rFonts w:ascii="AGaramondPro-Regular" w:hAnsi="AGaramondPro-Regular" w:cs="AGaramondPro-Regular"/>
          <w:b/>
          <w:sz w:val="24"/>
          <w:szCs w:val="24"/>
        </w:rPr>
        <w:t xml:space="preserve">ett </w:t>
      </w:r>
      <w:proofErr w:type="gramStart"/>
      <w:r w:rsidR="00AD47AE" w:rsidRPr="00AD47AE">
        <w:rPr>
          <w:rFonts w:ascii="AGaramondPro-Regular" w:hAnsi="AGaramondPro-Regular" w:cs="AGaramondPro-Regular"/>
          <w:b/>
          <w:sz w:val="24"/>
          <w:szCs w:val="24"/>
        </w:rPr>
        <w:t xml:space="preserve">samband </w:t>
      </w:r>
      <w:r w:rsidRPr="00AD47AE">
        <w:rPr>
          <w:rFonts w:ascii="AGaramondPro-Regular" w:hAnsi="AGaramondPro-Regular" w:cs="AGaramondPro-Regular"/>
          <w:b/>
          <w:sz w:val="24"/>
          <w:szCs w:val="24"/>
        </w:rPr>
        <w:t xml:space="preserve"> mellan</w:t>
      </w:r>
      <w:proofErr w:type="gramEnd"/>
      <w:r>
        <w:rPr>
          <w:rFonts w:ascii="AGaramondPro-Regular" w:hAnsi="AGaramondPro-Regular" w:cs="AGaramondPro-Regular"/>
          <w:sz w:val="24"/>
          <w:szCs w:val="24"/>
        </w:rPr>
        <w:t xml:space="preserve"> ritualen och den heliga skriften, tex historisk koppling, regler eller mission? (dvs sprida religionen)</w:t>
      </w:r>
      <w:r w:rsidR="00C6188A">
        <w:rPr>
          <w:rFonts w:ascii="AGaramondPro-Regular" w:hAnsi="AGaramondPro-Regular" w:cs="AGaramondPro-Regular"/>
          <w:sz w:val="24"/>
          <w:szCs w:val="24"/>
        </w:rPr>
        <w:t xml:space="preserve"> </w:t>
      </w:r>
      <w:r w:rsidR="00AD47AE">
        <w:rPr>
          <w:rFonts w:ascii="AGaramondPro-Regular" w:hAnsi="AGaramondPro-Regular" w:cs="AGaramondPro-Regular"/>
          <w:sz w:val="24"/>
          <w:szCs w:val="24"/>
        </w:rPr>
        <w:t xml:space="preserve"> (a)</w:t>
      </w:r>
    </w:p>
    <w:p w:rsidR="00C6188A" w:rsidRPr="002112AF" w:rsidRDefault="00C6188A" w:rsidP="00CE0272">
      <w:pPr>
        <w:rPr>
          <w:rFonts w:ascii="AGaramondPro-Regular" w:hAnsi="AGaramondPro-Regular" w:cs="AGaramondPro-Regular"/>
          <w:b/>
          <w:sz w:val="24"/>
          <w:szCs w:val="24"/>
        </w:rPr>
      </w:pPr>
      <w:r w:rsidRPr="002112AF">
        <w:rPr>
          <w:rFonts w:ascii="AGaramondPro-Regular" w:hAnsi="AGaramondPro-Regular" w:cs="AGaramondPro-Regular"/>
          <w:b/>
          <w:sz w:val="24"/>
          <w:szCs w:val="24"/>
        </w:rPr>
        <w:t xml:space="preserve">2. Myter och Gudsbild. </w:t>
      </w:r>
    </w:p>
    <w:p w:rsidR="007C5C28" w:rsidRDefault="00C6188A" w:rsidP="00CE0272">
      <w:pPr>
        <w:rPr>
          <w:rFonts w:ascii="AGaramondPro-Regular" w:hAnsi="AGaramondPro-Regular" w:cs="AGaramondPro-Regular"/>
          <w:sz w:val="24"/>
          <w:szCs w:val="24"/>
        </w:rPr>
      </w:pPr>
      <w:r>
        <w:rPr>
          <w:rFonts w:ascii="AGaramondPro-Regular" w:hAnsi="AGaramondPro-Regular" w:cs="AGaramondPro-Regular"/>
          <w:sz w:val="24"/>
          <w:szCs w:val="24"/>
        </w:rPr>
        <w:t>a. Välj en</w:t>
      </w:r>
      <w:r w:rsidR="00D81BBF">
        <w:rPr>
          <w:rFonts w:ascii="AGaramondPro-Regular" w:hAnsi="AGaramondPro-Regular" w:cs="AGaramondPro-Regular"/>
          <w:sz w:val="24"/>
          <w:szCs w:val="24"/>
        </w:rPr>
        <w:t xml:space="preserve"> </w:t>
      </w:r>
      <w:proofErr w:type="gramStart"/>
      <w:r w:rsidR="00D81BBF">
        <w:rPr>
          <w:rFonts w:ascii="AGaramondPro-Regular" w:hAnsi="AGaramondPro-Regular" w:cs="AGaramondPro-Regular"/>
          <w:sz w:val="24"/>
          <w:szCs w:val="24"/>
        </w:rPr>
        <w:t xml:space="preserve">kort </w:t>
      </w:r>
      <w:r>
        <w:rPr>
          <w:rFonts w:ascii="AGaramondPro-Regular" w:hAnsi="AGaramondPro-Regular" w:cs="AGaramondPro-Regular"/>
          <w:sz w:val="24"/>
          <w:szCs w:val="24"/>
        </w:rPr>
        <w:t xml:space="preserve"> historia</w:t>
      </w:r>
      <w:proofErr w:type="gramEnd"/>
      <w:r>
        <w:rPr>
          <w:rFonts w:ascii="AGaramondPro-Regular" w:hAnsi="AGaramondPro-Regular" w:cs="AGaramondPro-Regular"/>
          <w:sz w:val="24"/>
          <w:szCs w:val="24"/>
        </w:rPr>
        <w:t xml:space="preserve"> från den heliga skriften som beskriver synen på gud/gudar samt en myt (t.ex. skapelseberättelsen). Finns det skillnader</w:t>
      </w:r>
      <w:r w:rsidR="00D81BBF">
        <w:rPr>
          <w:rFonts w:ascii="AGaramondPro-Regular" w:hAnsi="AGaramondPro-Regular" w:cs="AGaramondPro-Regular"/>
          <w:sz w:val="24"/>
          <w:szCs w:val="24"/>
        </w:rPr>
        <w:t xml:space="preserve">/likheter </w:t>
      </w:r>
      <w:r>
        <w:rPr>
          <w:rFonts w:ascii="AGaramondPro-Regular" w:hAnsi="AGaramondPro-Regular" w:cs="AGaramondPro-Regular"/>
          <w:sz w:val="24"/>
          <w:szCs w:val="24"/>
        </w:rPr>
        <w:t xml:space="preserve">mellan de bägge religionerna vad beträffar gudsbild eller myter? </w:t>
      </w:r>
      <w:r w:rsidR="007C5C28">
        <w:rPr>
          <w:rFonts w:ascii="AGaramondPro-Regular" w:hAnsi="AGaramondPro-Regular" w:cs="AGaramondPro-Regular"/>
          <w:sz w:val="24"/>
          <w:szCs w:val="24"/>
        </w:rPr>
        <w:t>Anser du att texten bör läsas bokstavligt eller mer tolkas som en liknelse?</w:t>
      </w:r>
      <w:r w:rsidR="00D81BBF">
        <w:rPr>
          <w:rFonts w:ascii="AGaramondPro-Regular" w:hAnsi="AGaramondPro-Regular" w:cs="AGaramondPro-Regular"/>
          <w:sz w:val="24"/>
          <w:szCs w:val="24"/>
        </w:rPr>
        <w:t xml:space="preserve"> (A)</w:t>
      </w:r>
    </w:p>
    <w:p w:rsidR="00C6188A" w:rsidRDefault="00C6188A" w:rsidP="00CE0272">
      <w:pPr>
        <w:rPr>
          <w:rFonts w:ascii="AGaramondPro-Regular" w:hAnsi="AGaramondPro-Regular" w:cs="AGaramondPro-Regular"/>
          <w:sz w:val="24"/>
          <w:szCs w:val="24"/>
        </w:rPr>
      </w:pPr>
      <w:r>
        <w:rPr>
          <w:rFonts w:ascii="AGaramondPro-Regular" w:hAnsi="AGaramondPro-Regular" w:cs="AGaramondPro-Regular"/>
          <w:sz w:val="24"/>
          <w:szCs w:val="24"/>
        </w:rPr>
        <w:t xml:space="preserve">b. Anser du att det som står i skriften är trovärdigt? Finns det någon motsättning mellan den valda myten och vad vetenskapen säger idag? </w:t>
      </w:r>
      <w:proofErr w:type="gramStart"/>
      <w:r>
        <w:rPr>
          <w:rFonts w:ascii="AGaramondPro-Regular" w:hAnsi="AGaramondPro-Regular" w:cs="AGaramondPro-Regular"/>
          <w:sz w:val="24"/>
          <w:szCs w:val="24"/>
        </w:rPr>
        <w:t>Tex</w:t>
      </w:r>
      <w:proofErr w:type="gramEnd"/>
      <w:r>
        <w:rPr>
          <w:rFonts w:ascii="AGaramondPro-Regular" w:hAnsi="AGaramondPro-Regular" w:cs="AGaramondPro-Regular"/>
          <w:sz w:val="24"/>
          <w:szCs w:val="24"/>
        </w:rPr>
        <w:t xml:space="preserve"> kring jordens skapelse? </w:t>
      </w:r>
      <w:r w:rsidR="00D81BBF">
        <w:rPr>
          <w:rFonts w:ascii="AGaramondPro-Regular" w:hAnsi="AGaramondPro-Regular" w:cs="AGaramondPro-Regular"/>
          <w:sz w:val="24"/>
          <w:szCs w:val="24"/>
        </w:rPr>
        <w:t>Motivera (A)</w:t>
      </w:r>
    </w:p>
    <w:p w:rsidR="00AD47AE" w:rsidRDefault="00AD47AE" w:rsidP="00C6188A">
      <w:pPr>
        <w:rPr>
          <w:rFonts w:ascii="AGaramondPro-Regular" w:hAnsi="AGaramondPro-Regular" w:cs="AGaramondPro-Regular"/>
          <w:b/>
          <w:sz w:val="24"/>
          <w:szCs w:val="24"/>
        </w:rPr>
      </w:pPr>
    </w:p>
    <w:p w:rsidR="00C6188A" w:rsidRPr="00EB08D5" w:rsidRDefault="00C6188A" w:rsidP="00C6188A">
      <w:pPr>
        <w:rPr>
          <w:rFonts w:ascii="AGaramondPro-Regular" w:hAnsi="AGaramondPro-Regular" w:cs="AGaramondPro-Regular"/>
          <w:b/>
          <w:sz w:val="24"/>
          <w:szCs w:val="24"/>
        </w:rPr>
      </w:pPr>
      <w:r>
        <w:rPr>
          <w:rFonts w:ascii="AGaramondPro-Regular" w:hAnsi="AGaramondPro-Regular" w:cs="AGaramondPro-Regular"/>
          <w:b/>
          <w:sz w:val="24"/>
          <w:szCs w:val="24"/>
        </w:rPr>
        <w:t xml:space="preserve">3. </w:t>
      </w:r>
      <w:r w:rsidRPr="00EB08D5">
        <w:rPr>
          <w:rFonts w:ascii="AGaramondPro-Regular" w:hAnsi="AGaramondPro-Regular" w:cs="AGaramondPro-Regular"/>
          <w:b/>
          <w:sz w:val="24"/>
          <w:szCs w:val="24"/>
        </w:rPr>
        <w:t>Regler</w:t>
      </w:r>
      <w:r>
        <w:rPr>
          <w:rFonts w:ascii="AGaramondPro-Regular" w:hAnsi="AGaramondPro-Regular" w:cs="AGaramondPro-Regular"/>
          <w:b/>
          <w:sz w:val="24"/>
          <w:szCs w:val="24"/>
        </w:rPr>
        <w:t>:</w:t>
      </w:r>
    </w:p>
    <w:p w:rsidR="00C6188A" w:rsidRPr="00EB08D5" w:rsidRDefault="00C6188A" w:rsidP="00C6188A">
      <w:pPr>
        <w:autoSpaceDE w:val="0"/>
        <w:autoSpaceDN w:val="0"/>
        <w:adjustRightInd w:val="0"/>
        <w:spacing w:after="0" w:line="240" w:lineRule="auto"/>
        <w:rPr>
          <w:rFonts w:ascii="AGaramondPro-Regular" w:hAnsi="AGaramondPro-Regular" w:cs="AGaramondPro-Regular"/>
          <w:i/>
          <w:sz w:val="24"/>
          <w:szCs w:val="24"/>
        </w:rPr>
      </w:pPr>
    </w:p>
    <w:p w:rsidR="00D81BBF" w:rsidRDefault="00D81BBF" w:rsidP="00C6188A">
      <w:pPr>
        <w:rPr>
          <w:rFonts w:ascii="AGaramondPro-Regular" w:hAnsi="AGaramondPro-Regular" w:cs="AGaramondPro-Regular"/>
          <w:sz w:val="24"/>
          <w:szCs w:val="24"/>
        </w:rPr>
      </w:pPr>
      <w:r>
        <w:rPr>
          <w:rFonts w:ascii="AGaramondPro-Regular" w:hAnsi="AGaramondPro-Regular" w:cs="AGaramondPro-Regular"/>
          <w:sz w:val="24"/>
          <w:szCs w:val="24"/>
        </w:rPr>
        <w:t>a</w:t>
      </w:r>
      <w:proofErr w:type="gramStart"/>
      <w:r>
        <w:rPr>
          <w:rFonts w:ascii="AGaramondPro-Regular" w:hAnsi="AGaramondPro-Regular" w:cs="AGaramondPro-Regular"/>
          <w:sz w:val="24"/>
          <w:szCs w:val="24"/>
        </w:rPr>
        <w:t>..</w:t>
      </w:r>
      <w:proofErr w:type="gramEnd"/>
      <w:r>
        <w:rPr>
          <w:rFonts w:ascii="AGaramondPro-Regular" w:hAnsi="AGaramondPro-Regular" w:cs="AGaramondPro-Regular"/>
          <w:sz w:val="24"/>
          <w:szCs w:val="24"/>
        </w:rPr>
        <w:t xml:space="preserve"> Jämför</w:t>
      </w:r>
      <w:r w:rsidR="00C6188A">
        <w:rPr>
          <w:rFonts w:ascii="AGaramondPro-Regular" w:hAnsi="AGaramondPro-Regular" w:cs="AGaramondPro-Regular"/>
          <w:sz w:val="24"/>
          <w:szCs w:val="24"/>
        </w:rPr>
        <w:t xml:space="preserve"> två viktiga regler av betydelse för dina valda religioner. </w:t>
      </w:r>
      <w:r>
        <w:rPr>
          <w:rFonts w:ascii="AGaramondPro-Regular" w:hAnsi="AGaramondPro-Regular" w:cs="AGaramondPro-Regular"/>
          <w:sz w:val="24"/>
          <w:szCs w:val="24"/>
        </w:rPr>
        <w:t>(</w:t>
      </w:r>
      <w:proofErr w:type="gramStart"/>
      <w:r>
        <w:rPr>
          <w:rFonts w:ascii="AGaramondPro-Regular" w:hAnsi="AGaramondPro-Regular" w:cs="AGaramondPro-Regular"/>
          <w:sz w:val="24"/>
          <w:szCs w:val="24"/>
        </w:rPr>
        <w:t>tex</w:t>
      </w:r>
      <w:proofErr w:type="gramEnd"/>
      <w:r>
        <w:rPr>
          <w:rFonts w:ascii="AGaramondPro-Regular" w:hAnsi="AGaramondPro-Regular" w:cs="AGaramondPro-Regular"/>
          <w:sz w:val="24"/>
          <w:szCs w:val="24"/>
        </w:rPr>
        <w:t xml:space="preserve"> för vad man får äta, eller hur man ska klä sig) Visa på likheter/skillnader.</w:t>
      </w:r>
    </w:p>
    <w:p w:rsidR="001844EE" w:rsidRDefault="00D81BBF" w:rsidP="00C6188A">
      <w:pPr>
        <w:rPr>
          <w:rFonts w:ascii="AGaramondPro-Regular" w:hAnsi="AGaramondPro-Regular" w:cs="AGaramondPro-Regular"/>
          <w:sz w:val="24"/>
          <w:szCs w:val="24"/>
        </w:rPr>
      </w:pPr>
      <w:r>
        <w:rPr>
          <w:rFonts w:ascii="AGaramondPro-Regular" w:hAnsi="AGaramondPro-Regular" w:cs="AGaramondPro-Regular"/>
          <w:sz w:val="24"/>
          <w:szCs w:val="24"/>
        </w:rPr>
        <w:t>b</w:t>
      </w:r>
      <w:r w:rsidR="00C6188A">
        <w:rPr>
          <w:rFonts w:ascii="AGaramondPro-Regular" w:hAnsi="AGaramondPro-Regular" w:cs="AGaramondPro-Regular"/>
          <w:sz w:val="24"/>
          <w:szCs w:val="24"/>
        </w:rPr>
        <w:t xml:space="preserve">. Gör uppgiften </w:t>
      </w:r>
      <w:r w:rsidR="00C6188A" w:rsidRPr="00EB08D5">
        <w:rPr>
          <w:rFonts w:ascii="AGaramondPro-Regular" w:hAnsi="AGaramondPro-Regular" w:cs="AGaramondPro-Regular"/>
          <w:i/>
          <w:sz w:val="24"/>
          <w:szCs w:val="24"/>
        </w:rPr>
        <w:t>Tio budord världen över</w:t>
      </w:r>
      <w:r w:rsidR="00C6188A">
        <w:rPr>
          <w:rFonts w:ascii="AGaramondPro-Regular" w:hAnsi="AGaramondPro-Regular" w:cs="AGaramondPro-Regular"/>
          <w:sz w:val="24"/>
          <w:szCs w:val="24"/>
        </w:rPr>
        <w:t xml:space="preserve"> och jämför framförallt dina två religioner, vad </w:t>
      </w:r>
      <w:proofErr w:type="gramStart"/>
      <w:r w:rsidR="00C6188A">
        <w:rPr>
          <w:rFonts w:ascii="AGaramondPro-Regular" w:hAnsi="AGaramondPro-Regular" w:cs="AGaramondPro-Regular"/>
          <w:sz w:val="24"/>
          <w:szCs w:val="24"/>
        </w:rPr>
        <w:t>skiljer</w:t>
      </w:r>
      <w:proofErr w:type="gramEnd"/>
      <w:r w:rsidR="00C6188A">
        <w:rPr>
          <w:rFonts w:ascii="AGaramondPro-Regular" w:hAnsi="AGaramondPro-Regular" w:cs="AGaramondPro-Regular"/>
          <w:sz w:val="24"/>
          <w:szCs w:val="24"/>
        </w:rPr>
        <w:t xml:space="preserve"> sig vad är lika</w:t>
      </w:r>
      <w:r>
        <w:rPr>
          <w:rFonts w:ascii="AGaramondPro-Regular" w:hAnsi="AGaramondPro-Regular" w:cs="AGaramondPro-Regular"/>
          <w:sz w:val="24"/>
          <w:szCs w:val="24"/>
        </w:rPr>
        <w:t>/olika</w:t>
      </w:r>
      <w:r w:rsidR="001844EE">
        <w:rPr>
          <w:rFonts w:ascii="AGaramondPro-Regular" w:hAnsi="AGaramondPro-Regular" w:cs="AGaramondPro-Regular"/>
          <w:sz w:val="24"/>
          <w:szCs w:val="24"/>
        </w:rPr>
        <w:t xml:space="preserve"> mellan religionerna</w:t>
      </w:r>
      <w:r>
        <w:rPr>
          <w:rFonts w:ascii="AGaramondPro-Regular" w:hAnsi="AGaramondPro-Regular" w:cs="AGaramondPro-Regular"/>
          <w:sz w:val="24"/>
          <w:szCs w:val="24"/>
        </w:rPr>
        <w:t>. (</w:t>
      </w:r>
    </w:p>
    <w:p w:rsidR="00C6188A" w:rsidRDefault="00D81BBF" w:rsidP="00C6188A">
      <w:pPr>
        <w:rPr>
          <w:rFonts w:ascii="AGaramondPro-Regular" w:hAnsi="AGaramondPro-Regular" w:cs="AGaramondPro-Regular"/>
          <w:sz w:val="24"/>
          <w:szCs w:val="24"/>
        </w:rPr>
      </w:pPr>
      <w:r>
        <w:rPr>
          <w:rFonts w:ascii="AGaramondPro-Regular" w:hAnsi="AGaramondPro-Regular" w:cs="AGaramondPro-Regular"/>
          <w:sz w:val="24"/>
          <w:szCs w:val="24"/>
        </w:rPr>
        <w:t>c</w:t>
      </w:r>
      <w:proofErr w:type="gramStart"/>
      <w:r w:rsidR="001844EE">
        <w:rPr>
          <w:rFonts w:ascii="AGaramondPro-Regular" w:hAnsi="AGaramondPro-Regular" w:cs="AGaramondPro-Regular"/>
          <w:sz w:val="24"/>
          <w:szCs w:val="24"/>
        </w:rPr>
        <w:t>..</w:t>
      </w:r>
      <w:proofErr w:type="gramEnd"/>
      <w:r w:rsidR="001844EE">
        <w:rPr>
          <w:rFonts w:ascii="AGaramondPro-Regular" w:hAnsi="AGaramondPro-Regular" w:cs="AGaramondPro-Regular"/>
          <w:sz w:val="24"/>
          <w:szCs w:val="24"/>
        </w:rPr>
        <w:t xml:space="preserve"> Många regler är väldigt gamla, tror du att reglerna egentligen är kulturella eller religiösa? </w:t>
      </w:r>
      <w:r>
        <w:rPr>
          <w:rFonts w:ascii="AGaramondPro-Regular" w:hAnsi="AGaramondPro-Regular" w:cs="AGaramondPro-Regular"/>
          <w:sz w:val="24"/>
          <w:szCs w:val="24"/>
        </w:rPr>
        <w:t>Motivera (A)</w:t>
      </w:r>
      <w:r w:rsidR="00C6188A">
        <w:rPr>
          <w:rFonts w:ascii="AGaramondPro-Regular" w:hAnsi="AGaramondPro-Regular" w:cs="AGaramondPro-Regular"/>
          <w:sz w:val="24"/>
          <w:szCs w:val="24"/>
        </w:rPr>
        <w:t xml:space="preserve"> </w:t>
      </w:r>
    </w:p>
    <w:p w:rsidR="001844EE" w:rsidRDefault="00D81BBF" w:rsidP="001844EE">
      <w:pPr>
        <w:rPr>
          <w:rFonts w:ascii="AGaramondPro-Regular" w:hAnsi="AGaramondPro-Regular" w:cs="AGaramondPro-Regular"/>
          <w:sz w:val="24"/>
          <w:szCs w:val="24"/>
        </w:rPr>
      </w:pPr>
      <w:r>
        <w:rPr>
          <w:rFonts w:ascii="AGaramondPro-Regular" w:hAnsi="AGaramondPro-Regular" w:cs="AGaramondPro-Regular"/>
          <w:sz w:val="24"/>
          <w:szCs w:val="24"/>
        </w:rPr>
        <w:t>d</w:t>
      </w:r>
      <w:r w:rsidR="001844EE">
        <w:rPr>
          <w:rFonts w:ascii="AGaramondPro-Regular" w:hAnsi="AGaramondPro-Regular" w:cs="AGaramondPro-Regular"/>
          <w:sz w:val="24"/>
          <w:szCs w:val="24"/>
        </w:rPr>
        <w:t>. Tycker du att dessa regler är rimliga eller inte? Motivera med egna slutsatser!</w:t>
      </w:r>
      <w:proofErr w:type="gramStart"/>
      <w:r>
        <w:rPr>
          <w:rFonts w:ascii="AGaramondPro-Regular" w:hAnsi="AGaramondPro-Regular" w:cs="AGaramondPro-Regular"/>
          <w:sz w:val="24"/>
          <w:szCs w:val="24"/>
        </w:rPr>
        <w:t xml:space="preserve"> </w:t>
      </w:r>
      <w:proofErr w:type="gramEnd"/>
      <w:r>
        <w:rPr>
          <w:rFonts w:ascii="AGaramondPro-Regular" w:hAnsi="AGaramondPro-Regular" w:cs="AGaramondPro-Regular"/>
          <w:sz w:val="24"/>
          <w:szCs w:val="24"/>
        </w:rPr>
        <w:t>(A)</w:t>
      </w:r>
    </w:p>
    <w:p w:rsidR="001844EE" w:rsidRDefault="001844EE" w:rsidP="00C6188A">
      <w:pPr>
        <w:rPr>
          <w:rFonts w:ascii="AGaramondPro-Regular" w:hAnsi="AGaramondPro-Regular" w:cs="AGaramondPro-Regular"/>
          <w:sz w:val="24"/>
          <w:szCs w:val="24"/>
        </w:rPr>
      </w:pPr>
    </w:p>
    <w:p w:rsidR="003E33E9" w:rsidRPr="003E33E9" w:rsidRDefault="00C6188A" w:rsidP="00CE0272">
      <w:pPr>
        <w:rPr>
          <w:rFonts w:ascii="AGaramondPro-Regular" w:hAnsi="AGaramondPro-Regular" w:cs="AGaramondPro-Regular"/>
          <w:b/>
          <w:sz w:val="24"/>
          <w:szCs w:val="24"/>
        </w:rPr>
      </w:pPr>
      <w:r>
        <w:rPr>
          <w:rFonts w:ascii="AGaramondPro-Regular" w:hAnsi="AGaramondPro-Regular" w:cs="AGaramondPro-Regular"/>
          <w:b/>
          <w:sz w:val="24"/>
          <w:szCs w:val="24"/>
        </w:rPr>
        <w:t>4.</w:t>
      </w:r>
      <w:r w:rsidR="00EB08D5">
        <w:rPr>
          <w:rFonts w:ascii="AGaramondPro-Regular" w:hAnsi="AGaramondPro-Regular" w:cs="AGaramondPro-Regular"/>
          <w:b/>
          <w:sz w:val="24"/>
          <w:szCs w:val="24"/>
        </w:rPr>
        <w:t xml:space="preserve"> Etik </w:t>
      </w:r>
      <w:r>
        <w:rPr>
          <w:rFonts w:ascii="AGaramondPro-Regular" w:hAnsi="AGaramondPro-Regular" w:cs="AGaramondPro-Regular"/>
          <w:b/>
          <w:sz w:val="24"/>
          <w:szCs w:val="24"/>
        </w:rPr>
        <w:t xml:space="preserve">och </w:t>
      </w:r>
      <w:proofErr w:type="gramStart"/>
      <w:r>
        <w:rPr>
          <w:rFonts w:ascii="AGaramondPro-Regular" w:hAnsi="AGaramondPro-Regular" w:cs="AGaramondPro-Regular"/>
          <w:b/>
          <w:sz w:val="24"/>
          <w:szCs w:val="24"/>
        </w:rPr>
        <w:t>moral (</w:t>
      </w:r>
      <w:r w:rsidR="00EB08D5">
        <w:rPr>
          <w:rFonts w:ascii="AGaramondPro-Regular" w:hAnsi="AGaramondPro-Regular" w:cs="AGaramondPro-Regular"/>
          <w:b/>
          <w:sz w:val="24"/>
          <w:szCs w:val="24"/>
        </w:rPr>
        <w:t xml:space="preserve"> s</w:t>
      </w:r>
      <w:r w:rsidR="003E33E9" w:rsidRPr="003E33E9">
        <w:rPr>
          <w:rFonts w:ascii="AGaramondPro-Regular" w:hAnsi="AGaramondPro-Regular" w:cs="AGaramondPro-Regular"/>
          <w:b/>
          <w:sz w:val="24"/>
          <w:szCs w:val="24"/>
        </w:rPr>
        <w:t>ynen</w:t>
      </w:r>
      <w:proofErr w:type="gramEnd"/>
      <w:r w:rsidR="003E33E9" w:rsidRPr="003E33E9">
        <w:rPr>
          <w:rFonts w:ascii="AGaramondPro-Regular" w:hAnsi="AGaramondPro-Regular" w:cs="AGaramondPro-Regular"/>
          <w:b/>
          <w:sz w:val="24"/>
          <w:szCs w:val="24"/>
        </w:rPr>
        <w:t xml:space="preserve"> på rätt och fel</w:t>
      </w:r>
      <w:r>
        <w:rPr>
          <w:rFonts w:ascii="AGaramondPro-Regular" w:hAnsi="AGaramondPro-Regular" w:cs="AGaramondPro-Regular"/>
          <w:b/>
          <w:sz w:val="24"/>
          <w:szCs w:val="24"/>
        </w:rPr>
        <w:t>) jämställdhet.</w:t>
      </w:r>
    </w:p>
    <w:p w:rsidR="003E33E9" w:rsidRDefault="003E33E9" w:rsidP="00D81BBF">
      <w:pPr>
        <w:rPr>
          <w:rFonts w:ascii="AGaramondPro-Regular" w:hAnsi="AGaramondPro-Regular" w:cs="AGaramondPro-Regular"/>
          <w:sz w:val="24"/>
          <w:szCs w:val="24"/>
        </w:rPr>
      </w:pPr>
      <w:r>
        <w:rPr>
          <w:rFonts w:ascii="AGaramondPro-Regular" w:hAnsi="AGaramondPro-Regular" w:cs="AGaramondPro-Regular"/>
          <w:sz w:val="24"/>
          <w:szCs w:val="24"/>
        </w:rPr>
        <w:t xml:space="preserve"> </w:t>
      </w:r>
      <w:r w:rsidR="00D81BBF">
        <w:rPr>
          <w:rFonts w:ascii="AGaramondPro-Regular" w:hAnsi="AGaramondPro-Regular" w:cs="AGaramondPro-Regular"/>
          <w:sz w:val="24"/>
          <w:szCs w:val="24"/>
        </w:rPr>
        <w:t xml:space="preserve">(Kan </w:t>
      </w:r>
      <w:proofErr w:type="spellStart"/>
      <w:r w:rsidR="00D81BBF">
        <w:rPr>
          <w:rFonts w:ascii="AGaramondPro-Regular" w:hAnsi="AGaramondPro-Regular" w:cs="AGaramondPro-Regular"/>
          <w:sz w:val="24"/>
          <w:szCs w:val="24"/>
        </w:rPr>
        <w:t>ev</w:t>
      </w:r>
      <w:proofErr w:type="spellEnd"/>
      <w:r w:rsidR="00D81BBF">
        <w:rPr>
          <w:rFonts w:ascii="AGaramondPro-Regular" w:hAnsi="AGaramondPro-Regular" w:cs="AGaramondPro-Regular"/>
          <w:sz w:val="24"/>
          <w:szCs w:val="24"/>
        </w:rPr>
        <w:t xml:space="preserve"> hänga ihop med fråga 3 om du valt samma regler)</w:t>
      </w:r>
    </w:p>
    <w:p w:rsidR="00EB08D5" w:rsidRDefault="00D81BBF" w:rsidP="00CE0272">
      <w:pPr>
        <w:rPr>
          <w:rFonts w:ascii="AGaramondPro-Regular" w:hAnsi="AGaramondPro-Regular" w:cs="AGaramondPro-Regular"/>
          <w:sz w:val="24"/>
          <w:szCs w:val="24"/>
        </w:rPr>
      </w:pPr>
      <w:r>
        <w:rPr>
          <w:rFonts w:ascii="AGaramondPro-Regular" w:hAnsi="AGaramondPro-Regular" w:cs="AGaramondPro-Regular"/>
          <w:sz w:val="24"/>
          <w:szCs w:val="24"/>
        </w:rPr>
        <w:t>a</w:t>
      </w:r>
      <w:r w:rsidR="00EB08D5">
        <w:rPr>
          <w:rFonts w:ascii="AGaramondPro-Regular" w:hAnsi="AGaramondPro-Regular" w:cs="AGaramondPro-Regular"/>
          <w:sz w:val="24"/>
          <w:szCs w:val="24"/>
        </w:rPr>
        <w:t xml:space="preserve">. Hur ser dina undersökta religioner på sambandet mellan hur vi lever och vad som händer efter </w:t>
      </w:r>
      <w:proofErr w:type="gramStart"/>
      <w:r w:rsidR="00EB08D5">
        <w:rPr>
          <w:rFonts w:ascii="AGaramondPro-Regular" w:hAnsi="AGaramondPro-Regular" w:cs="AGaramondPro-Regular"/>
          <w:sz w:val="24"/>
          <w:szCs w:val="24"/>
        </w:rPr>
        <w:t xml:space="preserve">döden? </w:t>
      </w:r>
      <w:r w:rsidR="001844EE">
        <w:rPr>
          <w:rFonts w:ascii="AGaramondPro-Regular" w:hAnsi="AGaramondPro-Regular" w:cs="AGaramondPro-Regular"/>
          <w:sz w:val="24"/>
          <w:szCs w:val="24"/>
        </w:rPr>
        <w:t xml:space="preserve"> (tex</w:t>
      </w:r>
      <w:proofErr w:type="gramEnd"/>
      <w:r w:rsidR="001844EE">
        <w:rPr>
          <w:rFonts w:ascii="AGaramondPro-Regular" w:hAnsi="AGaramondPro-Regular" w:cs="AGaramondPro-Regular"/>
          <w:sz w:val="24"/>
          <w:szCs w:val="24"/>
        </w:rPr>
        <w:t xml:space="preserve"> cirkulär eller linjär religion, chans att påverka var man hamnar)</w:t>
      </w:r>
      <w:r>
        <w:rPr>
          <w:rFonts w:ascii="AGaramondPro-Regular" w:hAnsi="AGaramondPro-Regular" w:cs="AGaramondPro-Regular"/>
          <w:sz w:val="24"/>
          <w:szCs w:val="24"/>
        </w:rPr>
        <w:t xml:space="preserve"> Beskriv generellt skillnader mellan öst och väst. (a)</w:t>
      </w:r>
    </w:p>
    <w:p w:rsidR="00FD53B7" w:rsidRDefault="00D81BBF" w:rsidP="00CE0272">
      <w:pPr>
        <w:rPr>
          <w:rFonts w:ascii="AGaramondPro-Regular" w:hAnsi="AGaramondPro-Regular" w:cs="AGaramondPro-Regular"/>
          <w:sz w:val="24"/>
          <w:szCs w:val="24"/>
        </w:rPr>
      </w:pPr>
      <w:r>
        <w:rPr>
          <w:rFonts w:ascii="AGaramondPro-Regular" w:hAnsi="AGaramondPro-Regular" w:cs="AGaramondPro-Regular"/>
          <w:sz w:val="24"/>
          <w:szCs w:val="24"/>
        </w:rPr>
        <w:t>b</w:t>
      </w:r>
      <w:r w:rsidR="00FD53B7">
        <w:rPr>
          <w:rFonts w:ascii="AGaramondPro-Regular" w:hAnsi="AGaramondPro-Regular" w:cs="AGaramondPro-Regular"/>
          <w:sz w:val="24"/>
          <w:szCs w:val="24"/>
        </w:rPr>
        <w:t xml:space="preserve">. Beskriv hur dina valda religioner ser på äktenskapet. </w:t>
      </w:r>
      <w:r>
        <w:rPr>
          <w:rFonts w:ascii="AGaramondPro-Regular" w:hAnsi="AGaramondPro-Regular" w:cs="AGaramondPro-Regular"/>
          <w:sz w:val="24"/>
          <w:szCs w:val="24"/>
        </w:rPr>
        <w:t>Skillnader/likheter (A)</w:t>
      </w:r>
    </w:p>
    <w:p w:rsidR="00C6188A" w:rsidRDefault="00D81BBF" w:rsidP="00CE0272">
      <w:pPr>
        <w:rPr>
          <w:rFonts w:ascii="AGaramondPro-Regular" w:hAnsi="AGaramondPro-Regular" w:cs="AGaramondPro-Regular"/>
          <w:sz w:val="24"/>
          <w:szCs w:val="24"/>
        </w:rPr>
      </w:pPr>
      <w:r>
        <w:rPr>
          <w:rFonts w:ascii="AGaramondPro-Regular" w:hAnsi="AGaramondPro-Regular" w:cs="AGaramondPro-Regular"/>
          <w:sz w:val="24"/>
          <w:szCs w:val="24"/>
        </w:rPr>
        <w:t>c</w:t>
      </w:r>
      <w:r w:rsidR="00C6188A">
        <w:rPr>
          <w:rFonts w:ascii="AGaramondPro-Regular" w:hAnsi="AGaramondPro-Regular" w:cs="AGaramondPro-Regular"/>
          <w:sz w:val="24"/>
          <w:szCs w:val="24"/>
        </w:rPr>
        <w:t>. Fundera kring hur de valda relig</w:t>
      </w:r>
      <w:r w:rsidR="00FD53B7">
        <w:rPr>
          <w:rFonts w:ascii="AGaramondPro-Regular" w:hAnsi="AGaramondPro-Regular" w:cs="AGaramondPro-Regular"/>
          <w:sz w:val="24"/>
          <w:szCs w:val="24"/>
        </w:rPr>
        <w:t xml:space="preserve">ionerna är jämställda? (är alla </w:t>
      </w:r>
      <w:r w:rsidR="00C6188A">
        <w:rPr>
          <w:rFonts w:ascii="AGaramondPro-Regular" w:hAnsi="AGaramondPro-Regular" w:cs="AGaramondPro-Regular"/>
          <w:sz w:val="24"/>
          <w:szCs w:val="24"/>
        </w:rPr>
        <w:t>oavsett kön, etnicitet</w:t>
      </w:r>
      <w:r w:rsidR="00FD53B7">
        <w:rPr>
          <w:rFonts w:ascii="AGaramondPro-Regular" w:hAnsi="AGaramondPro-Regular" w:cs="AGaramondPro-Regular"/>
          <w:sz w:val="24"/>
          <w:szCs w:val="24"/>
        </w:rPr>
        <w:t>, sexualitet och</w:t>
      </w:r>
      <w:r w:rsidR="00C6188A">
        <w:rPr>
          <w:rFonts w:ascii="AGaramondPro-Regular" w:hAnsi="AGaramondPro-Regular" w:cs="AGaramondPro-Regular"/>
          <w:sz w:val="24"/>
          <w:szCs w:val="24"/>
        </w:rPr>
        <w:t xml:space="preserve"> lik</w:t>
      </w:r>
      <w:r w:rsidR="00FD53B7">
        <w:rPr>
          <w:rFonts w:ascii="AGaramondPro-Regular" w:hAnsi="AGaramondPro-Regular" w:cs="AGaramondPro-Regular"/>
          <w:sz w:val="24"/>
          <w:szCs w:val="24"/>
        </w:rPr>
        <w:t xml:space="preserve">a </w:t>
      </w:r>
      <w:r w:rsidR="00C6188A">
        <w:rPr>
          <w:rFonts w:ascii="AGaramondPro-Regular" w:hAnsi="AGaramondPro-Regular" w:cs="AGaramondPro-Regular"/>
          <w:sz w:val="24"/>
          <w:szCs w:val="24"/>
        </w:rPr>
        <w:t>värda?</w:t>
      </w:r>
      <w:r w:rsidR="00FD53B7">
        <w:rPr>
          <w:rFonts w:ascii="AGaramondPro-Regular" w:hAnsi="AGaramondPro-Regular" w:cs="AGaramondPro-Regular"/>
          <w:sz w:val="24"/>
          <w:szCs w:val="24"/>
        </w:rPr>
        <w:t>)</w:t>
      </w:r>
      <w:r w:rsidR="00C6188A">
        <w:rPr>
          <w:rFonts w:ascii="AGaramondPro-Regular" w:hAnsi="AGaramondPro-Regular" w:cs="AGaramondPro-Regular"/>
          <w:sz w:val="24"/>
          <w:szCs w:val="24"/>
        </w:rPr>
        <w:t xml:space="preserve"> Gäller samma regler, får alla leva så som de själva vill, eller finns det skillnader? Jämför. </w:t>
      </w:r>
      <w:r>
        <w:rPr>
          <w:rFonts w:ascii="AGaramondPro-Regular" w:hAnsi="AGaramondPro-Regular" w:cs="AGaramondPro-Regular"/>
          <w:sz w:val="24"/>
          <w:szCs w:val="24"/>
        </w:rPr>
        <w:t>(A)</w:t>
      </w:r>
    </w:p>
    <w:p w:rsidR="00EB08D5" w:rsidRDefault="00FD53B7" w:rsidP="00CE0272">
      <w:pPr>
        <w:rPr>
          <w:rFonts w:ascii="AGaramondPro-Regular" w:hAnsi="AGaramondPro-Regular" w:cs="AGaramondPro-Regular"/>
          <w:sz w:val="24"/>
          <w:szCs w:val="24"/>
        </w:rPr>
      </w:pPr>
      <w:r>
        <w:rPr>
          <w:rFonts w:ascii="AGaramondPro-Regular" w:hAnsi="AGaramondPro-Regular" w:cs="AGaramondPro-Regular"/>
          <w:sz w:val="24"/>
          <w:szCs w:val="24"/>
        </w:rPr>
        <w:t>e</w:t>
      </w:r>
      <w:r w:rsidR="00EB08D5">
        <w:rPr>
          <w:rFonts w:ascii="AGaramondPro-Regular" w:hAnsi="AGaramondPro-Regular" w:cs="AGaramondPro-Regular"/>
          <w:sz w:val="24"/>
          <w:szCs w:val="24"/>
        </w:rPr>
        <w:t xml:space="preserve">. Finns det chans till förlåtelse för den som syndat? Hur skulle det gå till? Förklara och jämför. </w:t>
      </w:r>
      <w:r w:rsidR="00D81BBF">
        <w:rPr>
          <w:rFonts w:ascii="AGaramondPro-Regular" w:hAnsi="AGaramondPro-Regular" w:cs="AGaramondPro-Regular"/>
          <w:sz w:val="24"/>
          <w:szCs w:val="24"/>
        </w:rPr>
        <w:t>(A)</w:t>
      </w:r>
    </w:p>
    <w:p w:rsidR="00EB08D5" w:rsidRDefault="00FD53B7" w:rsidP="00CE0272">
      <w:pPr>
        <w:rPr>
          <w:rFonts w:ascii="AGaramondPro-Regular" w:hAnsi="AGaramondPro-Regular" w:cs="AGaramondPro-Regular"/>
          <w:sz w:val="24"/>
          <w:szCs w:val="24"/>
        </w:rPr>
      </w:pPr>
      <w:proofErr w:type="spellStart"/>
      <w:r>
        <w:rPr>
          <w:rFonts w:ascii="AGaramondPro-Regular" w:hAnsi="AGaramondPro-Regular" w:cs="AGaramondPro-Regular"/>
          <w:sz w:val="24"/>
          <w:szCs w:val="24"/>
        </w:rPr>
        <w:t>f</w:t>
      </w:r>
      <w:proofErr w:type="gramStart"/>
      <w:r w:rsidR="00C6188A">
        <w:rPr>
          <w:rFonts w:ascii="AGaramondPro-Regular" w:hAnsi="AGaramondPro-Regular" w:cs="AGaramondPro-Regular"/>
          <w:sz w:val="24"/>
          <w:szCs w:val="24"/>
        </w:rPr>
        <w:t>.</w:t>
      </w:r>
      <w:r w:rsidR="00EB08D5">
        <w:rPr>
          <w:rFonts w:ascii="AGaramondPro-Regular" w:hAnsi="AGaramondPro-Regular" w:cs="AGaramondPro-Regular"/>
          <w:sz w:val="24"/>
          <w:szCs w:val="24"/>
        </w:rPr>
        <w:t>Vad</w:t>
      </w:r>
      <w:proofErr w:type="spellEnd"/>
      <w:proofErr w:type="gramEnd"/>
      <w:r w:rsidR="00EB08D5">
        <w:rPr>
          <w:rFonts w:ascii="AGaramondPro-Regular" w:hAnsi="AGaramondPro-Regular" w:cs="AGaramondPro-Regular"/>
          <w:sz w:val="24"/>
          <w:szCs w:val="24"/>
        </w:rPr>
        <w:t xml:space="preserve"> anser du om dessa regler? Varifrån har du fått din moral? Motivera med egna slutsatser! </w:t>
      </w:r>
      <w:r w:rsidR="001844EE">
        <w:rPr>
          <w:rFonts w:ascii="AGaramondPro-Regular" w:hAnsi="AGaramondPro-Regular" w:cs="AGaramondPro-Regular"/>
          <w:sz w:val="24"/>
          <w:szCs w:val="24"/>
        </w:rPr>
        <w:t xml:space="preserve"> </w:t>
      </w:r>
      <w:r w:rsidR="00D81BBF">
        <w:rPr>
          <w:rFonts w:ascii="AGaramondPro-Regular" w:hAnsi="AGaramondPro-Regular" w:cs="AGaramondPro-Regular"/>
          <w:sz w:val="24"/>
          <w:szCs w:val="24"/>
        </w:rPr>
        <w:t>(A)</w:t>
      </w:r>
    </w:p>
    <w:p w:rsidR="001844EE" w:rsidRDefault="001844EE" w:rsidP="00CE0272">
      <w:pPr>
        <w:rPr>
          <w:rFonts w:ascii="AGaramondPro-Regular" w:hAnsi="AGaramondPro-Regular" w:cs="AGaramondPro-Regular"/>
          <w:b/>
          <w:sz w:val="24"/>
          <w:szCs w:val="24"/>
        </w:rPr>
      </w:pPr>
      <w:r w:rsidRPr="001844EE">
        <w:rPr>
          <w:rFonts w:ascii="AGaramondPro-Regular" w:hAnsi="AGaramondPro-Regular" w:cs="AGaramondPro-Regular"/>
          <w:b/>
          <w:sz w:val="24"/>
          <w:szCs w:val="24"/>
        </w:rPr>
        <w:t xml:space="preserve">5. </w:t>
      </w:r>
      <w:r>
        <w:rPr>
          <w:rFonts w:ascii="AGaramondPro-Regular" w:hAnsi="AGaramondPro-Regular" w:cs="AGaramondPro-Regular"/>
          <w:b/>
          <w:sz w:val="24"/>
          <w:szCs w:val="24"/>
        </w:rPr>
        <w:t xml:space="preserve">Egna tankar. </w:t>
      </w:r>
    </w:p>
    <w:p w:rsidR="00D81BBF" w:rsidRDefault="001844EE" w:rsidP="00CE0272">
      <w:pPr>
        <w:rPr>
          <w:rFonts w:ascii="AGaramondPro-Regular" w:hAnsi="AGaramondPro-Regular" w:cs="AGaramondPro-Regular"/>
          <w:sz w:val="24"/>
          <w:szCs w:val="24"/>
        </w:rPr>
      </w:pPr>
      <w:r>
        <w:rPr>
          <w:rFonts w:ascii="AGaramondPro-Regular" w:hAnsi="AGaramondPro-Regular" w:cs="AGaramondPro-Regular"/>
          <w:sz w:val="24"/>
          <w:szCs w:val="24"/>
        </w:rPr>
        <w:t>Ta ställning till vilken av religionerna som du tycker bäst om utifrån det du tagit reda på ovan. Om du är ateist eller agnostiker kan du i så fall skriva varför du inte anser att religionerna fyller någon funktion. Resonera och dra slutsatser!</w:t>
      </w:r>
      <w:proofErr w:type="gramStart"/>
      <w:r w:rsidR="00D81BBF">
        <w:rPr>
          <w:rFonts w:ascii="AGaramondPro-Regular" w:hAnsi="AGaramondPro-Regular" w:cs="AGaramondPro-Regular"/>
          <w:sz w:val="24"/>
          <w:szCs w:val="24"/>
        </w:rPr>
        <w:t xml:space="preserve"> </w:t>
      </w:r>
      <w:proofErr w:type="gramEnd"/>
      <w:r w:rsidR="00D81BBF">
        <w:rPr>
          <w:rFonts w:ascii="AGaramondPro-Regular" w:hAnsi="AGaramondPro-Regular" w:cs="AGaramondPro-Regular"/>
          <w:sz w:val="24"/>
          <w:szCs w:val="24"/>
        </w:rPr>
        <w:t>(A) gör denna individuellt)</w:t>
      </w:r>
    </w:p>
    <w:p w:rsidR="002112AF" w:rsidRDefault="002112AF" w:rsidP="00CE0272">
      <w:pPr>
        <w:rPr>
          <w:rFonts w:ascii="AGaramondPro-Regular" w:hAnsi="AGaramondPro-Regular" w:cs="AGaramondPro-Regular"/>
          <w:b/>
          <w:sz w:val="24"/>
          <w:szCs w:val="24"/>
        </w:rPr>
      </w:pPr>
      <w:r w:rsidRPr="002112AF">
        <w:rPr>
          <w:rFonts w:ascii="AGaramondPro-Regular" w:hAnsi="AGaramondPro-Regular" w:cs="AGaramondPro-Regular"/>
          <w:b/>
          <w:sz w:val="24"/>
          <w:szCs w:val="24"/>
        </w:rPr>
        <w:t xml:space="preserve">6. </w:t>
      </w:r>
      <w:r>
        <w:rPr>
          <w:rFonts w:ascii="AGaramondPro-Regular" w:hAnsi="AGaramondPro-Regular" w:cs="AGaramondPro-Regular"/>
          <w:b/>
          <w:sz w:val="24"/>
          <w:szCs w:val="24"/>
        </w:rPr>
        <w:t>Källkritik och informationssökande.</w:t>
      </w:r>
    </w:p>
    <w:p w:rsidR="002112AF" w:rsidRDefault="002112AF" w:rsidP="00CE0272">
      <w:pPr>
        <w:rPr>
          <w:rFonts w:ascii="AGaramondPro-Regular" w:hAnsi="AGaramondPro-Regular" w:cs="AGaramondPro-Regular"/>
          <w:b/>
          <w:sz w:val="24"/>
          <w:szCs w:val="24"/>
        </w:rPr>
      </w:pPr>
      <w:r>
        <w:rPr>
          <w:rFonts w:ascii="AGaramondPro-Regular" w:hAnsi="AGaramondPro-Regular" w:cs="AGaramondPro-Regular"/>
          <w:b/>
          <w:sz w:val="24"/>
          <w:szCs w:val="24"/>
        </w:rPr>
        <w:t>Utifrån de källor du valt ska du:</w:t>
      </w:r>
    </w:p>
    <w:p w:rsidR="002112AF" w:rsidRPr="002112AF" w:rsidRDefault="002112AF" w:rsidP="00CE0272">
      <w:pPr>
        <w:rPr>
          <w:rFonts w:ascii="AGaramondPro-Regular" w:hAnsi="AGaramondPro-Regular" w:cs="AGaramondPro-Regular"/>
          <w:sz w:val="24"/>
          <w:szCs w:val="24"/>
        </w:rPr>
      </w:pPr>
      <w:r>
        <w:rPr>
          <w:rFonts w:ascii="AGaramondPro-Regular" w:hAnsi="AGaramondPro-Regular" w:cs="AGaramondPro-Regular"/>
          <w:sz w:val="24"/>
          <w:szCs w:val="24"/>
        </w:rPr>
        <w:t xml:space="preserve">Beskriva vem som skrivit texten, eller ligger bakom hemsidan. Vilket är syftet med att texten publicerats? (Att lära någon om religionen, att sälja in den eller kanske tvärtom att nedvärdera den? Är det en faktatext eller en text som utrycker egna åsikter? </w:t>
      </w:r>
      <w:r w:rsidR="00D81BBF">
        <w:rPr>
          <w:rFonts w:ascii="AGaramondPro-Regular" w:hAnsi="AGaramondPro-Regular" w:cs="AGaramondPro-Regular"/>
          <w:sz w:val="24"/>
          <w:szCs w:val="24"/>
        </w:rPr>
        <w:t xml:space="preserve">( Minns </w:t>
      </w:r>
      <w:proofErr w:type="spellStart"/>
      <w:r w:rsidR="00D81BBF">
        <w:rPr>
          <w:rFonts w:ascii="AGaramondPro-Regular" w:hAnsi="AGaramondPro-Regular" w:cs="AGaramondPro-Regular"/>
          <w:sz w:val="24"/>
          <w:szCs w:val="24"/>
        </w:rPr>
        <w:t>Hijabuppropet</w:t>
      </w:r>
      <w:proofErr w:type="spellEnd"/>
      <w:r w:rsidR="00D81BBF">
        <w:rPr>
          <w:rFonts w:ascii="AGaramondPro-Regular" w:hAnsi="AGaramondPro-Regular" w:cs="AGaramondPro-Regular"/>
          <w:sz w:val="24"/>
          <w:szCs w:val="24"/>
        </w:rPr>
        <w:t>) (A)</w:t>
      </w:r>
    </w:p>
    <w:p w:rsidR="002112AF" w:rsidRDefault="001844EE" w:rsidP="00CE0272">
      <w:pPr>
        <w:rPr>
          <w:rFonts w:ascii="AGaramondPro-Regular" w:hAnsi="AGaramondPro-Regular" w:cs="AGaramondPro-Regular"/>
          <w:sz w:val="24"/>
          <w:szCs w:val="24"/>
        </w:rPr>
      </w:pPr>
      <w:r>
        <w:rPr>
          <w:rFonts w:ascii="AGaramondPro-Regular" w:hAnsi="AGaramondPro-Regular" w:cs="AGaramondPro-Regular"/>
          <w:sz w:val="24"/>
          <w:szCs w:val="24"/>
        </w:rPr>
        <w:lastRenderedPageBreak/>
        <w:t>Betygskriterier:</w:t>
      </w:r>
    </w:p>
    <w:tbl>
      <w:tblPr>
        <w:tblW w:w="9924" w:type="dxa"/>
        <w:tblCellSpacing w:w="15" w:type="dxa"/>
        <w:tblInd w:w="-381" w:type="dxa"/>
        <w:tblCellMar>
          <w:top w:w="15" w:type="dxa"/>
          <w:left w:w="15" w:type="dxa"/>
          <w:bottom w:w="15" w:type="dxa"/>
          <w:right w:w="15" w:type="dxa"/>
        </w:tblCellMar>
        <w:tblLook w:val="04A0" w:firstRow="1" w:lastRow="0" w:firstColumn="1" w:lastColumn="0" w:noHBand="0" w:noVBand="1"/>
      </w:tblPr>
      <w:tblGrid>
        <w:gridCol w:w="3317"/>
        <w:gridCol w:w="3024"/>
        <w:gridCol w:w="3583"/>
      </w:tblGrid>
      <w:tr w:rsidR="002112AF" w:rsidRPr="002112AF" w:rsidTr="002112AF">
        <w:trPr>
          <w:tblCellSpacing w:w="15" w:type="dxa"/>
        </w:trPr>
        <w:tc>
          <w:tcPr>
            <w:tcW w:w="3272" w:type="dxa"/>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r w:rsidRPr="002112AF">
              <w:rPr>
                <w:rFonts w:ascii="Times New Roman" w:eastAsia="Times New Roman" w:hAnsi="Times New Roman" w:cs="Times New Roman"/>
                <w:sz w:val="24"/>
                <w:szCs w:val="24"/>
                <w:lang w:eastAsia="sv-SE"/>
              </w:rPr>
              <w:t xml:space="preserve">Eleven har </w:t>
            </w:r>
            <w:r w:rsidRPr="002112AF">
              <w:rPr>
                <w:rFonts w:ascii="Times New Roman" w:eastAsia="Times New Roman" w:hAnsi="Times New Roman" w:cs="Times New Roman"/>
                <w:b/>
                <w:sz w:val="24"/>
                <w:szCs w:val="24"/>
                <w:lang w:eastAsia="sv-SE"/>
              </w:rPr>
              <w:t>grundläggande kunskaper</w:t>
            </w:r>
            <w:r w:rsidRPr="002112AF">
              <w:rPr>
                <w:rFonts w:ascii="Times New Roman" w:eastAsia="Times New Roman" w:hAnsi="Times New Roman" w:cs="Times New Roman"/>
                <w:sz w:val="24"/>
                <w:szCs w:val="24"/>
                <w:lang w:eastAsia="sv-SE"/>
              </w:rPr>
              <w:t xml:space="preserve"> om kristendomen och de andra världsreligionerna och visar det genom </w:t>
            </w:r>
            <w:r w:rsidRPr="002112AF">
              <w:rPr>
                <w:rFonts w:ascii="Times New Roman" w:eastAsia="Times New Roman" w:hAnsi="Times New Roman" w:cs="Times New Roman"/>
                <w:b/>
                <w:sz w:val="24"/>
                <w:szCs w:val="24"/>
                <w:lang w:eastAsia="sv-SE"/>
              </w:rPr>
              <w:t xml:space="preserve">att beskriva </w:t>
            </w:r>
            <w:r w:rsidRPr="002112AF">
              <w:rPr>
                <w:rFonts w:ascii="Times New Roman" w:eastAsia="Times New Roman" w:hAnsi="Times New Roman" w:cs="Times New Roman"/>
                <w:sz w:val="24"/>
                <w:szCs w:val="24"/>
                <w:lang w:eastAsia="sv-SE"/>
              </w:rPr>
              <w:t xml:space="preserve">centrala tankegångar, urkunder och konkreta religiösa uttryck och handlingar inom religionerna. </w:t>
            </w:r>
          </w:p>
        </w:tc>
        <w:tc>
          <w:tcPr>
            <w:tcW w:w="0" w:type="auto"/>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r w:rsidRPr="002112AF">
              <w:rPr>
                <w:rFonts w:ascii="Times New Roman" w:eastAsia="Times New Roman" w:hAnsi="Times New Roman" w:cs="Times New Roman"/>
                <w:sz w:val="24"/>
                <w:szCs w:val="24"/>
                <w:lang w:eastAsia="sv-SE"/>
              </w:rPr>
              <w:t xml:space="preserve">Eleven har </w:t>
            </w:r>
            <w:r w:rsidRPr="002112AF">
              <w:rPr>
                <w:rFonts w:ascii="Times New Roman" w:eastAsia="Times New Roman" w:hAnsi="Times New Roman" w:cs="Times New Roman"/>
                <w:b/>
                <w:sz w:val="24"/>
                <w:szCs w:val="24"/>
                <w:lang w:eastAsia="sv-SE"/>
              </w:rPr>
              <w:t>goda kunskaper</w:t>
            </w:r>
            <w:r w:rsidRPr="002112AF">
              <w:rPr>
                <w:rFonts w:ascii="Times New Roman" w:eastAsia="Times New Roman" w:hAnsi="Times New Roman" w:cs="Times New Roman"/>
                <w:sz w:val="24"/>
                <w:szCs w:val="24"/>
                <w:lang w:eastAsia="sv-SE"/>
              </w:rPr>
              <w:t xml:space="preserve"> om kristendomen och de andra världsreligionerna och visar det </w:t>
            </w:r>
            <w:r w:rsidRPr="002112AF">
              <w:rPr>
                <w:rFonts w:ascii="Times New Roman" w:eastAsia="Times New Roman" w:hAnsi="Times New Roman" w:cs="Times New Roman"/>
                <w:b/>
                <w:sz w:val="24"/>
                <w:szCs w:val="24"/>
                <w:lang w:eastAsia="sv-SE"/>
              </w:rPr>
              <w:t>genom att förklara</w:t>
            </w:r>
            <w:r w:rsidRPr="002112AF">
              <w:rPr>
                <w:rFonts w:ascii="Times New Roman" w:eastAsia="Times New Roman" w:hAnsi="Times New Roman" w:cs="Times New Roman"/>
                <w:sz w:val="24"/>
                <w:szCs w:val="24"/>
                <w:lang w:eastAsia="sv-SE"/>
              </w:rPr>
              <w:t xml:space="preserve"> och visa på samband mellan centrala tankegångar, urkunder och konkreta religiösa uttryck och handlingar inom religionerna. </w:t>
            </w:r>
          </w:p>
        </w:tc>
        <w:tc>
          <w:tcPr>
            <w:tcW w:w="3538" w:type="dxa"/>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r w:rsidRPr="002112AF">
              <w:rPr>
                <w:rFonts w:ascii="Times New Roman" w:eastAsia="Times New Roman" w:hAnsi="Times New Roman" w:cs="Times New Roman"/>
                <w:sz w:val="24"/>
                <w:szCs w:val="24"/>
                <w:lang w:eastAsia="sv-SE"/>
              </w:rPr>
              <w:t xml:space="preserve">Eleven har </w:t>
            </w:r>
            <w:r w:rsidRPr="002112AF">
              <w:rPr>
                <w:rFonts w:ascii="Times New Roman" w:eastAsia="Times New Roman" w:hAnsi="Times New Roman" w:cs="Times New Roman"/>
                <w:b/>
                <w:sz w:val="24"/>
                <w:szCs w:val="24"/>
                <w:lang w:eastAsia="sv-SE"/>
              </w:rPr>
              <w:t>mycket goda kunskaper</w:t>
            </w:r>
            <w:r w:rsidRPr="002112AF">
              <w:rPr>
                <w:rFonts w:ascii="Times New Roman" w:eastAsia="Times New Roman" w:hAnsi="Times New Roman" w:cs="Times New Roman"/>
                <w:sz w:val="24"/>
                <w:szCs w:val="24"/>
                <w:lang w:eastAsia="sv-SE"/>
              </w:rPr>
              <w:t xml:space="preserve"> om kristendomen och de andra världsreligionerna och visar det </w:t>
            </w:r>
            <w:r w:rsidRPr="002112AF">
              <w:rPr>
                <w:rFonts w:ascii="Times New Roman" w:eastAsia="Times New Roman" w:hAnsi="Times New Roman" w:cs="Times New Roman"/>
                <w:b/>
                <w:sz w:val="24"/>
                <w:szCs w:val="24"/>
                <w:lang w:eastAsia="sv-SE"/>
              </w:rPr>
              <w:t>genom att förklara och visa på samband och generella mönster</w:t>
            </w:r>
            <w:r w:rsidRPr="002112AF">
              <w:rPr>
                <w:rFonts w:ascii="Times New Roman" w:eastAsia="Times New Roman" w:hAnsi="Times New Roman" w:cs="Times New Roman"/>
                <w:sz w:val="24"/>
                <w:szCs w:val="24"/>
                <w:lang w:eastAsia="sv-SE"/>
              </w:rPr>
              <w:t xml:space="preserve"> kring centrala tankegångar, urkunder och konkreta religiösa uttryck och handlingar inom religionerna. </w:t>
            </w:r>
          </w:p>
        </w:tc>
      </w:tr>
    </w:tbl>
    <w:p w:rsidR="002112AF" w:rsidRDefault="002112AF" w:rsidP="00CE0272">
      <w:pPr>
        <w:rPr>
          <w:rFonts w:ascii="AGaramondPro-Regular" w:hAnsi="AGaramondPro-Regular" w:cs="AGaramondPro-Regular"/>
          <w:sz w:val="24"/>
          <w:szCs w:val="24"/>
        </w:rPr>
      </w:pPr>
    </w:p>
    <w:tbl>
      <w:tblPr>
        <w:tblW w:w="9924" w:type="dxa"/>
        <w:tblCellSpacing w:w="15" w:type="dxa"/>
        <w:tblInd w:w="-381" w:type="dxa"/>
        <w:tblCellMar>
          <w:top w:w="15" w:type="dxa"/>
          <w:left w:w="15" w:type="dxa"/>
          <w:bottom w:w="15" w:type="dxa"/>
          <w:right w:w="15" w:type="dxa"/>
        </w:tblCellMar>
        <w:tblLook w:val="04A0" w:firstRow="1" w:lastRow="0" w:firstColumn="1" w:lastColumn="0" w:noHBand="0" w:noVBand="1"/>
      </w:tblPr>
      <w:tblGrid>
        <w:gridCol w:w="95"/>
        <w:gridCol w:w="3263"/>
        <w:gridCol w:w="2965"/>
        <w:gridCol w:w="3601"/>
      </w:tblGrid>
      <w:tr w:rsidR="002112AF" w:rsidRPr="002112AF" w:rsidTr="002112AF">
        <w:trPr>
          <w:tblCellSpacing w:w="15" w:type="dxa"/>
        </w:trPr>
        <w:tc>
          <w:tcPr>
            <w:tcW w:w="50" w:type="dxa"/>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p>
        </w:tc>
        <w:tc>
          <w:tcPr>
            <w:tcW w:w="3233" w:type="dxa"/>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r w:rsidRPr="002112AF">
              <w:rPr>
                <w:rFonts w:ascii="Times New Roman" w:eastAsia="Times New Roman" w:hAnsi="Times New Roman" w:cs="Times New Roman"/>
                <w:sz w:val="24"/>
                <w:szCs w:val="24"/>
                <w:lang w:eastAsia="sv-SE"/>
              </w:rPr>
              <w:t xml:space="preserve">Eleven </w:t>
            </w:r>
            <w:r w:rsidRPr="002112AF">
              <w:rPr>
                <w:rFonts w:ascii="Times New Roman" w:eastAsia="Times New Roman" w:hAnsi="Times New Roman" w:cs="Times New Roman"/>
                <w:b/>
                <w:sz w:val="24"/>
                <w:szCs w:val="24"/>
                <w:lang w:eastAsia="sv-SE"/>
              </w:rPr>
              <w:t>för enkla resonemang</w:t>
            </w:r>
            <w:r w:rsidRPr="002112AF">
              <w:rPr>
                <w:rFonts w:ascii="Times New Roman" w:eastAsia="Times New Roman" w:hAnsi="Times New Roman" w:cs="Times New Roman"/>
                <w:sz w:val="24"/>
                <w:szCs w:val="24"/>
                <w:lang w:eastAsia="sv-SE"/>
              </w:rPr>
              <w:t xml:space="preserve"> om likheter och skillnader inom och mellan några religioner och andra livsåskådningar. </w:t>
            </w:r>
          </w:p>
        </w:tc>
        <w:tc>
          <w:tcPr>
            <w:tcW w:w="0" w:type="auto"/>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r w:rsidRPr="002112AF">
              <w:rPr>
                <w:rFonts w:ascii="Times New Roman" w:eastAsia="Times New Roman" w:hAnsi="Times New Roman" w:cs="Times New Roman"/>
                <w:sz w:val="24"/>
                <w:szCs w:val="24"/>
                <w:lang w:eastAsia="sv-SE"/>
              </w:rPr>
              <w:t xml:space="preserve">Eleven </w:t>
            </w:r>
            <w:r w:rsidRPr="002112AF">
              <w:rPr>
                <w:rFonts w:ascii="Times New Roman" w:eastAsia="Times New Roman" w:hAnsi="Times New Roman" w:cs="Times New Roman"/>
                <w:b/>
                <w:sz w:val="24"/>
                <w:szCs w:val="24"/>
                <w:lang w:eastAsia="sv-SE"/>
              </w:rPr>
              <w:t>för utvecklade resonemang</w:t>
            </w:r>
            <w:r w:rsidRPr="002112AF">
              <w:rPr>
                <w:rFonts w:ascii="Times New Roman" w:eastAsia="Times New Roman" w:hAnsi="Times New Roman" w:cs="Times New Roman"/>
                <w:sz w:val="24"/>
                <w:szCs w:val="24"/>
                <w:lang w:eastAsia="sv-SE"/>
              </w:rPr>
              <w:t xml:space="preserve"> om likheter och skillnader inom och mellan några religioner och andra livsåskådningar. </w:t>
            </w:r>
          </w:p>
        </w:tc>
        <w:tc>
          <w:tcPr>
            <w:tcW w:w="3556" w:type="dxa"/>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r w:rsidRPr="002112AF">
              <w:rPr>
                <w:rFonts w:ascii="Times New Roman" w:eastAsia="Times New Roman" w:hAnsi="Times New Roman" w:cs="Times New Roman"/>
                <w:sz w:val="24"/>
                <w:szCs w:val="24"/>
                <w:lang w:eastAsia="sv-SE"/>
              </w:rPr>
              <w:t xml:space="preserve">Eleven för </w:t>
            </w:r>
            <w:r w:rsidRPr="002112AF">
              <w:rPr>
                <w:rFonts w:ascii="Times New Roman" w:eastAsia="Times New Roman" w:hAnsi="Times New Roman" w:cs="Times New Roman"/>
                <w:b/>
                <w:sz w:val="24"/>
                <w:szCs w:val="24"/>
                <w:lang w:eastAsia="sv-SE"/>
              </w:rPr>
              <w:t>välutvecklade och nyanserade resonemang</w:t>
            </w:r>
            <w:r w:rsidRPr="002112AF">
              <w:rPr>
                <w:rFonts w:ascii="Times New Roman" w:eastAsia="Times New Roman" w:hAnsi="Times New Roman" w:cs="Times New Roman"/>
                <w:sz w:val="24"/>
                <w:szCs w:val="24"/>
                <w:lang w:eastAsia="sv-SE"/>
              </w:rPr>
              <w:t xml:space="preserve"> om likheter och skillnader inom och mellan några religioner och andra livsåskådningar. </w:t>
            </w:r>
          </w:p>
        </w:tc>
      </w:tr>
    </w:tbl>
    <w:p w:rsidR="002112AF" w:rsidRDefault="002112AF" w:rsidP="00CE0272">
      <w:pPr>
        <w:rPr>
          <w:rFonts w:ascii="AGaramondPro-Regular" w:hAnsi="AGaramondPro-Regular" w:cs="AGaramondPro-Regular"/>
          <w:sz w:val="24"/>
          <w:szCs w:val="24"/>
        </w:rPr>
      </w:pPr>
    </w:p>
    <w:tbl>
      <w:tblPr>
        <w:tblW w:w="10065" w:type="dxa"/>
        <w:tblCellSpacing w:w="15" w:type="dxa"/>
        <w:tblInd w:w="-381" w:type="dxa"/>
        <w:tblCellMar>
          <w:top w:w="15" w:type="dxa"/>
          <w:left w:w="15" w:type="dxa"/>
          <w:bottom w:w="15" w:type="dxa"/>
          <w:right w:w="15" w:type="dxa"/>
        </w:tblCellMar>
        <w:tblLook w:val="04A0" w:firstRow="1" w:lastRow="0" w:firstColumn="1" w:lastColumn="0" w:noHBand="0" w:noVBand="1"/>
      </w:tblPr>
      <w:tblGrid>
        <w:gridCol w:w="3447"/>
        <w:gridCol w:w="3086"/>
        <w:gridCol w:w="3532"/>
      </w:tblGrid>
      <w:tr w:rsidR="002112AF" w:rsidRPr="002112AF" w:rsidTr="002112AF">
        <w:trPr>
          <w:tblCellSpacing w:w="15" w:type="dxa"/>
        </w:trPr>
        <w:tc>
          <w:tcPr>
            <w:tcW w:w="3402" w:type="dxa"/>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r w:rsidRPr="002112AF">
              <w:rPr>
                <w:rFonts w:ascii="Times New Roman" w:eastAsia="Times New Roman" w:hAnsi="Times New Roman" w:cs="Times New Roman"/>
                <w:sz w:val="24"/>
                <w:szCs w:val="24"/>
                <w:lang w:eastAsia="sv-SE"/>
              </w:rPr>
              <w:t xml:space="preserve">Eleven kan </w:t>
            </w:r>
            <w:r w:rsidRPr="002112AF">
              <w:rPr>
                <w:rFonts w:ascii="Times New Roman" w:eastAsia="Times New Roman" w:hAnsi="Times New Roman" w:cs="Times New Roman"/>
                <w:b/>
                <w:sz w:val="24"/>
                <w:szCs w:val="24"/>
                <w:lang w:eastAsia="sv-SE"/>
              </w:rPr>
              <w:t>resonera och argumentera</w:t>
            </w:r>
            <w:r w:rsidRPr="002112AF">
              <w:rPr>
                <w:rFonts w:ascii="Times New Roman" w:eastAsia="Times New Roman" w:hAnsi="Times New Roman" w:cs="Times New Roman"/>
                <w:sz w:val="24"/>
                <w:szCs w:val="24"/>
                <w:lang w:eastAsia="sv-SE"/>
              </w:rPr>
              <w:t xml:space="preserve"> kring moraliska frågeställningar och värderingar genom att </w:t>
            </w:r>
            <w:r w:rsidRPr="002112AF">
              <w:rPr>
                <w:rFonts w:ascii="Times New Roman" w:eastAsia="Times New Roman" w:hAnsi="Times New Roman" w:cs="Times New Roman"/>
                <w:b/>
                <w:sz w:val="24"/>
                <w:szCs w:val="24"/>
                <w:lang w:eastAsia="sv-SE"/>
              </w:rPr>
              <w:t>föra enkla och till viss del underbyggda resonemang</w:t>
            </w:r>
            <w:r w:rsidRPr="002112AF">
              <w:rPr>
                <w:rFonts w:ascii="Times New Roman" w:eastAsia="Times New Roman" w:hAnsi="Times New Roman" w:cs="Times New Roman"/>
                <w:sz w:val="24"/>
                <w:szCs w:val="24"/>
                <w:lang w:eastAsia="sv-SE"/>
              </w:rPr>
              <w:t xml:space="preserve"> och använda etiska begrepp och modeller på </w:t>
            </w:r>
            <w:r w:rsidRPr="0058403C">
              <w:rPr>
                <w:rFonts w:ascii="Times New Roman" w:eastAsia="Times New Roman" w:hAnsi="Times New Roman" w:cs="Times New Roman"/>
                <w:b/>
                <w:sz w:val="24"/>
                <w:szCs w:val="24"/>
                <w:lang w:eastAsia="sv-SE"/>
              </w:rPr>
              <w:t>ett i huvudsak</w:t>
            </w:r>
            <w:r w:rsidRPr="002112AF">
              <w:rPr>
                <w:rFonts w:ascii="Times New Roman" w:eastAsia="Times New Roman" w:hAnsi="Times New Roman" w:cs="Times New Roman"/>
                <w:sz w:val="24"/>
                <w:szCs w:val="24"/>
                <w:lang w:eastAsia="sv-SE"/>
              </w:rPr>
              <w:t xml:space="preserve"> fungerande sätt. </w:t>
            </w:r>
          </w:p>
        </w:tc>
        <w:tc>
          <w:tcPr>
            <w:tcW w:w="0" w:type="auto"/>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r w:rsidRPr="002112AF">
              <w:rPr>
                <w:rFonts w:ascii="Times New Roman" w:eastAsia="Times New Roman" w:hAnsi="Times New Roman" w:cs="Times New Roman"/>
                <w:sz w:val="24"/>
                <w:szCs w:val="24"/>
                <w:lang w:eastAsia="sv-SE"/>
              </w:rPr>
              <w:t xml:space="preserve">Eleven kan </w:t>
            </w:r>
            <w:r w:rsidRPr="002112AF">
              <w:rPr>
                <w:rFonts w:ascii="Times New Roman" w:eastAsia="Times New Roman" w:hAnsi="Times New Roman" w:cs="Times New Roman"/>
                <w:b/>
                <w:sz w:val="24"/>
                <w:szCs w:val="24"/>
                <w:lang w:eastAsia="sv-SE"/>
              </w:rPr>
              <w:t>resonera och argumentera</w:t>
            </w:r>
            <w:r w:rsidRPr="002112AF">
              <w:rPr>
                <w:rFonts w:ascii="Times New Roman" w:eastAsia="Times New Roman" w:hAnsi="Times New Roman" w:cs="Times New Roman"/>
                <w:sz w:val="24"/>
                <w:szCs w:val="24"/>
                <w:lang w:eastAsia="sv-SE"/>
              </w:rPr>
              <w:t xml:space="preserve"> kring moraliska frågeställningar och värderingar genom att föra </w:t>
            </w:r>
            <w:r w:rsidRPr="002112AF">
              <w:rPr>
                <w:rFonts w:ascii="Times New Roman" w:eastAsia="Times New Roman" w:hAnsi="Times New Roman" w:cs="Times New Roman"/>
                <w:b/>
                <w:sz w:val="24"/>
                <w:szCs w:val="24"/>
                <w:lang w:eastAsia="sv-SE"/>
              </w:rPr>
              <w:t xml:space="preserve">utvecklade och relativt väl underbyggda resonemang </w:t>
            </w:r>
            <w:r w:rsidRPr="002112AF">
              <w:rPr>
                <w:rFonts w:ascii="Times New Roman" w:eastAsia="Times New Roman" w:hAnsi="Times New Roman" w:cs="Times New Roman"/>
                <w:sz w:val="24"/>
                <w:szCs w:val="24"/>
                <w:lang w:eastAsia="sv-SE"/>
              </w:rPr>
              <w:t xml:space="preserve">och använda etiska begrepp och modeller på </w:t>
            </w:r>
            <w:r w:rsidRPr="0058403C">
              <w:rPr>
                <w:rFonts w:ascii="Times New Roman" w:eastAsia="Times New Roman" w:hAnsi="Times New Roman" w:cs="Times New Roman"/>
                <w:b/>
                <w:sz w:val="24"/>
                <w:szCs w:val="24"/>
                <w:lang w:eastAsia="sv-SE"/>
              </w:rPr>
              <w:t>ett relativt väl</w:t>
            </w:r>
            <w:r w:rsidRPr="002112AF">
              <w:rPr>
                <w:rFonts w:ascii="Times New Roman" w:eastAsia="Times New Roman" w:hAnsi="Times New Roman" w:cs="Times New Roman"/>
                <w:sz w:val="24"/>
                <w:szCs w:val="24"/>
                <w:lang w:eastAsia="sv-SE"/>
              </w:rPr>
              <w:t xml:space="preserve"> fungerande sätt. </w:t>
            </w:r>
          </w:p>
        </w:tc>
        <w:tc>
          <w:tcPr>
            <w:tcW w:w="3487" w:type="dxa"/>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r w:rsidRPr="002112AF">
              <w:rPr>
                <w:rFonts w:ascii="Times New Roman" w:eastAsia="Times New Roman" w:hAnsi="Times New Roman" w:cs="Times New Roman"/>
                <w:sz w:val="24"/>
                <w:szCs w:val="24"/>
                <w:lang w:eastAsia="sv-SE"/>
              </w:rPr>
              <w:t xml:space="preserve">Eleven kan </w:t>
            </w:r>
            <w:r w:rsidRPr="0058403C">
              <w:rPr>
                <w:rFonts w:ascii="Times New Roman" w:eastAsia="Times New Roman" w:hAnsi="Times New Roman" w:cs="Times New Roman"/>
                <w:b/>
                <w:sz w:val="24"/>
                <w:szCs w:val="24"/>
                <w:lang w:eastAsia="sv-SE"/>
              </w:rPr>
              <w:t>resonera och argumentera</w:t>
            </w:r>
            <w:r w:rsidRPr="002112AF">
              <w:rPr>
                <w:rFonts w:ascii="Times New Roman" w:eastAsia="Times New Roman" w:hAnsi="Times New Roman" w:cs="Times New Roman"/>
                <w:sz w:val="24"/>
                <w:szCs w:val="24"/>
                <w:lang w:eastAsia="sv-SE"/>
              </w:rPr>
              <w:t xml:space="preserve"> kring moraliska frågeställningar och värderingar genom att föra </w:t>
            </w:r>
            <w:r w:rsidRPr="0058403C">
              <w:rPr>
                <w:rFonts w:ascii="Times New Roman" w:eastAsia="Times New Roman" w:hAnsi="Times New Roman" w:cs="Times New Roman"/>
                <w:b/>
                <w:sz w:val="24"/>
                <w:szCs w:val="24"/>
                <w:lang w:eastAsia="sv-SE"/>
              </w:rPr>
              <w:t>välutvecklade och väl underbyggda resonemang</w:t>
            </w:r>
            <w:r w:rsidRPr="002112AF">
              <w:rPr>
                <w:rFonts w:ascii="Times New Roman" w:eastAsia="Times New Roman" w:hAnsi="Times New Roman" w:cs="Times New Roman"/>
                <w:sz w:val="24"/>
                <w:szCs w:val="24"/>
                <w:lang w:eastAsia="sv-SE"/>
              </w:rPr>
              <w:t xml:space="preserve"> och använda etiska begrepp och modeller på </w:t>
            </w:r>
            <w:r w:rsidRPr="0058403C">
              <w:rPr>
                <w:rFonts w:ascii="Times New Roman" w:eastAsia="Times New Roman" w:hAnsi="Times New Roman" w:cs="Times New Roman"/>
                <w:b/>
                <w:sz w:val="24"/>
                <w:szCs w:val="24"/>
                <w:lang w:eastAsia="sv-SE"/>
              </w:rPr>
              <w:t>ett väl fungerande sätt</w:t>
            </w:r>
          </w:p>
        </w:tc>
      </w:tr>
    </w:tbl>
    <w:p w:rsidR="00C6188A" w:rsidRDefault="001844EE" w:rsidP="00CE0272">
      <w:pPr>
        <w:rPr>
          <w:rFonts w:ascii="AGaramondPro-Regular" w:hAnsi="AGaramondPro-Regular" w:cs="AGaramondPro-Regular"/>
          <w:sz w:val="24"/>
          <w:szCs w:val="24"/>
        </w:rPr>
      </w:pPr>
      <w:r>
        <w:rPr>
          <w:rFonts w:ascii="AGaramondPro-Regular" w:hAnsi="AGaramondPro-Regular" w:cs="AGaramondPro-Regular"/>
          <w:sz w:val="24"/>
          <w:szCs w:val="24"/>
        </w:rPr>
        <w:t xml:space="preserve"> </w:t>
      </w:r>
    </w:p>
    <w:tbl>
      <w:tblPr>
        <w:tblW w:w="10065" w:type="dxa"/>
        <w:tblCellSpacing w:w="15" w:type="dxa"/>
        <w:tblInd w:w="-381" w:type="dxa"/>
        <w:tblCellMar>
          <w:top w:w="15" w:type="dxa"/>
          <w:left w:w="15" w:type="dxa"/>
          <w:bottom w:w="15" w:type="dxa"/>
          <w:right w:w="15" w:type="dxa"/>
        </w:tblCellMar>
        <w:tblLook w:val="04A0" w:firstRow="1" w:lastRow="0" w:firstColumn="1" w:lastColumn="0" w:noHBand="0" w:noVBand="1"/>
      </w:tblPr>
      <w:tblGrid>
        <w:gridCol w:w="3445"/>
        <w:gridCol w:w="3079"/>
        <w:gridCol w:w="3541"/>
      </w:tblGrid>
      <w:tr w:rsidR="002112AF" w:rsidRPr="002112AF" w:rsidTr="002112AF">
        <w:trPr>
          <w:tblCellSpacing w:w="15" w:type="dxa"/>
        </w:trPr>
        <w:tc>
          <w:tcPr>
            <w:tcW w:w="3400" w:type="dxa"/>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r w:rsidRPr="002112AF">
              <w:rPr>
                <w:rFonts w:ascii="Times New Roman" w:eastAsia="Times New Roman" w:hAnsi="Times New Roman" w:cs="Times New Roman"/>
                <w:sz w:val="24"/>
                <w:szCs w:val="24"/>
                <w:lang w:eastAsia="sv-SE"/>
              </w:rPr>
              <w:t xml:space="preserve">Eleven kan söka information om religioner och andra livsåskådningar och använder då olika typer av källor </w:t>
            </w:r>
            <w:r w:rsidRPr="0058403C">
              <w:rPr>
                <w:rFonts w:ascii="Times New Roman" w:eastAsia="Times New Roman" w:hAnsi="Times New Roman" w:cs="Times New Roman"/>
                <w:b/>
                <w:sz w:val="24"/>
                <w:szCs w:val="24"/>
                <w:lang w:eastAsia="sv-SE"/>
              </w:rPr>
              <w:t>på ett i huvudsak fungerande sätt</w:t>
            </w:r>
            <w:r w:rsidRPr="002112AF">
              <w:rPr>
                <w:rFonts w:ascii="Times New Roman" w:eastAsia="Times New Roman" w:hAnsi="Times New Roman" w:cs="Times New Roman"/>
                <w:sz w:val="24"/>
                <w:szCs w:val="24"/>
                <w:lang w:eastAsia="sv-SE"/>
              </w:rPr>
              <w:t xml:space="preserve"> samt </w:t>
            </w:r>
            <w:r w:rsidRPr="0058403C">
              <w:rPr>
                <w:rFonts w:ascii="Times New Roman" w:eastAsia="Times New Roman" w:hAnsi="Times New Roman" w:cs="Times New Roman"/>
                <w:b/>
                <w:sz w:val="24"/>
                <w:szCs w:val="24"/>
                <w:lang w:eastAsia="sv-SE"/>
              </w:rPr>
              <w:t>för enkla och till viss del underbyggda resonemang</w:t>
            </w:r>
            <w:r w:rsidRPr="002112AF">
              <w:rPr>
                <w:rFonts w:ascii="Times New Roman" w:eastAsia="Times New Roman" w:hAnsi="Times New Roman" w:cs="Times New Roman"/>
                <w:sz w:val="24"/>
                <w:szCs w:val="24"/>
                <w:lang w:eastAsia="sv-SE"/>
              </w:rPr>
              <w:t xml:space="preserve"> om informationens och källornas trovärdighet och relevans. </w:t>
            </w:r>
          </w:p>
        </w:tc>
        <w:tc>
          <w:tcPr>
            <w:tcW w:w="0" w:type="auto"/>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r w:rsidRPr="002112AF">
              <w:rPr>
                <w:rFonts w:ascii="Times New Roman" w:eastAsia="Times New Roman" w:hAnsi="Times New Roman" w:cs="Times New Roman"/>
                <w:sz w:val="24"/>
                <w:szCs w:val="24"/>
                <w:lang w:eastAsia="sv-SE"/>
              </w:rPr>
              <w:t xml:space="preserve">Eleven kan söka information om religioner och andra livsåskådningar och använder då olika typer av källor på ett </w:t>
            </w:r>
            <w:r w:rsidRPr="0058403C">
              <w:rPr>
                <w:rFonts w:ascii="Times New Roman" w:eastAsia="Times New Roman" w:hAnsi="Times New Roman" w:cs="Times New Roman"/>
                <w:b/>
                <w:sz w:val="24"/>
                <w:szCs w:val="24"/>
                <w:lang w:eastAsia="sv-SE"/>
              </w:rPr>
              <w:t>relativt väl fungerande sätt</w:t>
            </w:r>
            <w:r w:rsidRPr="002112AF">
              <w:rPr>
                <w:rFonts w:ascii="Times New Roman" w:eastAsia="Times New Roman" w:hAnsi="Times New Roman" w:cs="Times New Roman"/>
                <w:sz w:val="24"/>
                <w:szCs w:val="24"/>
                <w:lang w:eastAsia="sv-SE"/>
              </w:rPr>
              <w:t xml:space="preserve"> samt </w:t>
            </w:r>
            <w:r w:rsidRPr="0058403C">
              <w:rPr>
                <w:rFonts w:ascii="Times New Roman" w:eastAsia="Times New Roman" w:hAnsi="Times New Roman" w:cs="Times New Roman"/>
                <w:b/>
                <w:sz w:val="24"/>
                <w:szCs w:val="24"/>
                <w:lang w:eastAsia="sv-SE"/>
              </w:rPr>
              <w:t>för utvecklade och relativt väl underbyggda resonemang</w:t>
            </w:r>
            <w:r w:rsidRPr="002112AF">
              <w:rPr>
                <w:rFonts w:ascii="Times New Roman" w:eastAsia="Times New Roman" w:hAnsi="Times New Roman" w:cs="Times New Roman"/>
                <w:sz w:val="24"/>
                <w:szCs w:val="24"/>
                <w:lang w:eastAsia="sv-SE"/>
              </w:rPr>
              <w:t xml:space="preserve"> om informationens och källornas trovärdighet och relevans. </w:t>
            </w:r>
          </w:p>
        </w:tc>
        <w:tc>
          <w:tcPr>
            <w:tcW w:w="3496" w:type="dxa"/>
            <w:vAlign w:val="center"/>
            <w:hideMark/>
          </w:tcPr>
          <w:p w:rsidR="002112AF" w:rsidRPr="002112AF" w:rsidRDefault="002112AF" w:rsidP="002112AF">
            <w:pPr>
              <w:spacing w:after="0" w:line="240" w:lineRule="auto"/>
              <w:rPr>
                <w:rFonts w:ascii="Times New Roman" w:eastAsia="Times New Roman" w:hAnsi="Times New Roman" w:cs="Times New Roman"/>
                <w:sz w:val="24"/>
                <w:szCs w:val="24"/>
                <w:lang w:eastAsia="sv-SE"/>
              </w:rPr>
            </w:pPr>
            <w:r w:rsidRPr="002112AF">
              <w:rPr>
                <w:rFonts w:ascii="Times New Roman" w:eastAsia="Times New Roman" w:hAnsi="Times New Roman" w:cs="Times New Roman"/>
                <w:sz w:val="24"/>
                <w:szCs w:val="24"/>
                <w:lang w:eastAsia="sv-SE"/>
              </w:rPr>
              <w:t xml:space="preserve">Eleven kan söka information om religioner och andra livsåskådningar och använder då olika typer av källor på ett </w:t>
            </w:r>
            <w:r w:rsidRPr="0058403C">
              <w:rPr>
                <w:rFonts w:ascii="Times New Roman" w:eastAsia="Times New Roman" w:hAnsi="Times New Roman" w:cs="Times New Roman"/>
                <w:b/>
                <w:sz w:val="24"/>
                <w:szCs w:val="24"/>
                <w:lang w:eastAsia="sv-SE"/>
              </w:rPr>
              <w:t>väl fungerande sätt</w:t>
            </w:r>
            <w:r w:rsidRPr="002112AF">
              <w:rPr>
                <w:rFonts w:ascii="Times New Roman" w:eastAsia="Times New Roman" w:hAnsi="Times New Roman" w:cs="Times New Roman"/>
                <w:sz w:val="24"/>
                <w:szCs w:val="24"/>
                <w:lang w:eastAsia="sv-SE"/>
              </w:rPr>
              <w:t xml:space="preserve"> samt för </w:t>
            </w:r>
            <w:r w:rsidRPr="0058403C">
              <w:rPr>
                <w:rFonts w:ascii="Times New Roman" w:eastAsia="Times New Roman" w:hAnsi="Times New Roman" w:cs="Times New Roman"/>
                <w:b/>
                <w:sz w:val="24"/>
                <w:szCs w:val="24"/>
                <w:lang w:eastAsia="sv-SE"/>
              </w:rPr>
              <w:t>välutvecklade och väl underbyggda resonemang</w:t>
            </w:r>
            <w:r w:rsidRPr="002112AF">
              <w:rPr>
                <w:rFonts w:ascii="Times New Roman" w:eastAsia="Times New Roman" w:hAnsi="Times New Roman" w:cs="Times New Roman"/>
                <w:sz w:val="24"/>
                <w:szCs w:val="24"/>
                <w:lang w:eastAsia="sv-SE"/>
              </w:rPr>
              <w:t xml:space="preserve"> om informationens och källornas trovärdighet och relevans. </w:t>
            </w:r>
          </w:p>
        </w:tc>
      </w:tr>
    </w:tbl>
    <w:p w:rsidR="00FD53B7" w:rsidRDefault="00AD47AE" w:rsidP="00CE0272">
      <w:pPr>
        <w:rPr>
          <w:rFonts w:ascii="AGaramondPro-Regular" w:hAnsi="AGaramondPro-Regular" w:cs="AGaramondPro-Regular"/>
          <w:sz w:val="24"/>
          <w:szCs w:val="24"/>
        </w:rPr>
      </w:pPr>
      <w:r>
        <w:rPr>
          <w:rFonts w:ascii="AGaramondPro-Regular" w:hAnsi="AGaramondPro-Regular" w:cs="AGaramondPro-Regular"/>
          <w:sz w:val="24"/>
          <w:szCs w:val="24"/>
        </w:rPr>
        <w:t>Tidsplan:</w:t>
      </w:r>
    </w:p>
    <w:p w:rsidR="00AD47AE" w:rsidRDefault="00AD47AE" w:rsidP="00CE0272">
      <w:pPr>
        <w:rPr>
          <w:rFonts w:ascii="AGaramondPro-Regular" w:hAnsi="AGaramondPro-Regular" w:cs="AGaramondPro-Regular"/>
          <w:sz w:val="24"/>
          <w:szCs w:val="24"/>
        </w:rPr>
      </w:pPr>
      <w:proofErr w:type="gramStart"/>
      <w:r>
        <w:rPr>
          <w:rFonts w:ascii="AGaramondPro-Regular" w:hAnsi="AGaramondPro-Regular" w:cs="AGaramondPro-Regular"/>
          <w:sz w:val="24"/>
          <w:szCs w:val="24"/>
        </w:rPr>
        <w:t>19   välj</w:t>
      </w:r>
      <w:proofErr w:type="gramEnd"/>
      <w:r>
        <w:rPr>
          <w:rFonts w:ascii="AGaramondPro-Regular" w:hAnsi="AGaramondPro-Regular" w:cs="AGaramondPro-Regular"/>
          <w:sz w:val="24"/>
          <w:szCs w:val="24"/>
        </w:rPr>
        <w:t xml:space="preserve"> rel</w:t>
      </w:r>
      <w:r w:rsidR="00D81BBF">
        <w:rPr>
          <w:rFonts w:ascii="AGaramondPro-Regular" w:hAnsi="AGaramondPro-Regular" w:cs="AGaramondPro-Regular"/>
          <w:sz w:val="24"/>
          <w:szCs w:val="24"/>
        </w:rPr>
        <w:t xml:space="preserve">igioner, jobba med religionsböckerna, </w:t>
      </w:r>
    </w:p>
    <w:p w:rsidR="00AD47AE" w:rsidRDefault="00AD47AE" w:rsidP="00CE0272">
      <w:pPr>
        <w:rPr>
          <w:rFonts w:ascii="AGaramondPro-Regular" w:hAnsi="AGaramondPro-Regular" w:cs="AGaramondPro-Regular"/>
          <w:sz w:val="24"/>
          <w:szCs w:val="24"/>
        </w:rPr>
      </w:pPr>
      <w:r>
        <w:rPr>
          <w:rFonts w:ascii="AGaramondPro-Regular" w:hAnsi="AGaramondPro-Regular" w:cs="AGaramondPro-Regular"/>
          <w:sz w:val="24"/>
          <w:szCs w:val="24"/>
        </w:rPr>
        <w:t>20</w:t>
      </w:r>
      <w:r w:rsidR="00D81BBF">
        <w:rPr>
          <w:rFonts w:ascii="AGaramondPro-Regular" w:hAnsi="AGaramondPro-Regular" w:cs="AGaramondPro-Regular"/>
          <w:sz w:val="24"/>
          <w:szCs w:val="24"/>
        </w:rPr>
        <w:t xml:space="preserve"> Jobba med jämförelsen. </w:t>
      </w:r>
    </w:p>
    <w:p w:rsidR="00AD47AE" w:rsidRDefault="00AD47AE" w:rsidP="00CE0272">
      <w:pPr>
        <w:rPr>
          <w:rFonts w:ascii="AGaramondPro-Regular" w:hAnsi="AGaramondPro-Regular" w:cs="AGaramondPro-Regular"/>
          <w:sz w:val="24"/>
          <w:szCs w:val="24"/>
        </w:rPr>
      </w:pPr>
      <w:r>
        <w:rPr>
          <w:rFonts w:ascii="AGaramondPro-Regular" w:hAnsi="AGaramondPro-Regular" w:cs="AGaramondPro-Regular"/>
          <w:sz w:val="24"/>
          <w:szCs w:val="24"/>
        </w:rPr>
        <w:t>21</w:t>
      </w:r>
      <w:r w:rsidR="00D81BBF">
        <w:rPr>
          <w:rFonts w:ascii="AGaramondPro-Regular" w:hAnsi="AGaramondPro-Regular" w:cs="AGaramondPro-Regular"/>
          <w:sz w:val="24"/>
          <w:szCs w:val="24"/>
        </w:rPr>
        <w:t xml:space="preserve"> Redovisa i par. </w:t>
      </w:r>
      <w:bookmarkStart w:id="0" w:name="_GoBack"/>
      <w:bookmarkEnd w:id="0"/>
    </w:p>
    <w:sectPr w:rsidR="00AD4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53AB"/>
    <w:multiLevelType w:val="hybridMultilevel"/>
    <w:tmpl w:val="31F05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EDC518B"/>
    <w:multiLevelType w:val="hybridMultilevel"/>
    <w:tmpl w:val="1FCAE1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A833C33"/>
    <w:multiLevelType w:val="hybridMultilevel"/>
    <w:tmpl w:val="BF246172"/>
    <w:lvl w:ilvl="0" w:tplc="42A87BE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72"/>
    <w:rsid w:val="001844EE"/>
    <w:rsid w:val="002112AF"/>
    <w:rsid w:val="003E33E9"/>
    <w:rsid w:val="005771A7"/>
    <w:rsid w:val="0058403C"/>
    <w:rsid w:val="00615452"/>
    <w:rsid w:val="007C5C28"/>
    <w:rsid w:val="00873044"/>
    <w:rsid w:val="00AD47AE"/>
    <w:rsid w:val="00AD4D74"/>
    <w:rsid w:val="00BC69E5"/>
    <w:rsid w:val="00C6188A"/>
    <w:rsid w:val="00CE0272"/>
    <w:rsid w:val="00D81BBF"/>
    <w:rsid w:val="00EB08D5"/>
    <w:rsid w:val="00FD53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3692">
      <w:bodyDiv w:val="1"/>
      <w:marLeft w:val="0"/>
      <w:marRight w:val="0"/>
      <w:marTop w:val="0"/>
      <w:marBottom w:val="0"/>
      <w:divBdr>
        <w:top w:val="none" w:sz="0" w:space="0" w:color="auto"/>
        <w:left w:val="none" w:sz="0" w:space="0" w:color="auto"/>
        <w:bottom w:val="none" w:sz="0" w:space="0" w:color="auto"/>
        <w:right w:val="none" w:sz="0" w:space="0" w:color="auto"/>
      </w:divBdr>
      <w:divsChild>
        <w:div w:id="297808750">
          <w:marLeft w:val="0"/>
          <w:marRight w:val="0"/>
          <w:marTop w:val="0"/>
          <w:marBottom w:val="0"/>
          <w:divBdr>
            <w:top w:val="none" w:sz="0" w:space="0" w:color="auto"/>
            <w:left w:val="none" w:sz="0" w:space="0" w:color="auto"/>
            <w:bottom w:val="none" w:sz="0" w:space="0" w:color="auto"/>
            <w:right w:val="none" w:sz="0" w:space="0" w:color="auto"/>
          </w:divBdr>
          <w:divsChild>
            <w:div w:id="546572786">
              <w:marLeft w:val="0"/>
              <w:marRight w:val="0"/>
              <w:marTop w:val="0"/>
              <w:marBottom w:val="0"/>
              <w:divBdr>
                <w:top w:val="none" w:sz="0" w:space="0" w:color="auto"/>
                <w:left w:val="none" w:sz="0" w:space="0" w:color="auto"/>
                <w:bottom w:val="none" w:sz="0" w:space="0" w:color="auto"/>
                <w:right w:val="none" w:sz="0" w:space="0" w:color="auto"/>
              </w:divBdr>
              <w:divsChild>
                <w:div w:id="1904608040">
                  <w:marLeft w:val="0"/>
                  <w:marRight w:val="0"/>
                  <w:marTop w:val="0"/>
                  <w:marBottom w:val="0"/>
                  <w:divBdr>
                    <w:top w:val="none" w:sz="0" w:space="0" w:color="auto"/>
                    <w:left w:val="none" w:sz="0" w:space="0" w:color="auto"/>
                    <w:bottom w:val="none" w:sz="0" w:space="0" w:color="auto"/>
                    <w:right w:val="none" w:sz="0" w:space="0" w:color="auto"/>
                  </w:divBdr>
                  <w:divsChild>
                    <w:div w:id="568226323">
                      <w:marLeft w:val="0"/>
                      <w:marRight w:val="0"/>
                      <w:marTop w:val="0"/>
                      <w:marBottom w:val="0"/>
                      <w:divBdr>
                        <w:top w:val="none" w:sz="0" w:space="0" w:color="auto"/>
                        <w:left w:val="none" w:sz="0" w:space="0" w:color="auto"/>
                        <w:bottom w:val="none" w:sz="0" w:space="0" w:color="auto"/>
                        <w:right w:val="none" w:sz="0" w:space="0" w:color="auto"/>
                      </w:divBdr>
                      <w:divsChild>
                        <w:div w:id="1020863488">
                          <w:marLeft w:val="0"/>
                          <w:marRight w:val="0"/>
                          <w:marTop w:val="0"/>
                          <w:marBottom w:val="0"/>
                          <w:divBdr>
                            <w:top w:val="none" w:sz="0" w:space="0" w:color="auto"/>
                            <w:left w:val="none" w:sz="0" w:space="0" w:color="auto"/>
                            <w:bottom w:val="none" w:sz="0" w:space="0" w:color="auto"/>
                            <w:right w:val="none" w:sz="0" w:space="0" w:color="auto"/>
                          </w:divBdr>
                          <w:divsChild>
                            <w:div w:id="1337806451">
                              <w:marLeft w:val="0"/>
                              <w:marRight w:val="0"/>
                              <w:marTop w:val="0"/>
                              <w:marBottom w:val="0"/>
                              <w:divBdr>
                                <w:top w:val="none" w:sz="0" w:space="0" w:color="auto"/>
                                <w:left w:val="none" w:sz="0" w:space="0" w:color="auto"/>
                                <w:bottom w:val="none" w:sz="0" w:space="0" w:color="auto"/>
                                <w:right w:val="none" w:sz="0" w:space="0" w:color="auto"/>
                              </w:divBdr>
                              <w:divsChild>
                                <w:div w:id="555895205">
                                  <w:marLeft w:val="0"/>
                                  <w:marRight w:val="0"/>
                                  <w:marTop w:val="0"/>
                                  <w:marBottom w:val="0"/>
                                  <w:divBdr>
                                    <w:top w:val="none" w:sz="0" w:space="0" w:color="auto"/>
                                    <w:left w:val="none" w:sz="0" w:space="0" w:color="auto"/>
                                    <w:bottom w:val="none" w:sz="0" w:space="0" w:color="auto"/>
                                    <w:right w:val="none" w:sz="0" w:space="0" w:color="auto"/>
                                  </w:divBdr>
                                  <w:divsChild>
                                    <w:div w:id="1390616552">
                                      <w:marLeft w:val="0"/>
                                      <w:marRight w:val="0"/>
                                      <w:marTop w:val="0"/>
                                      <w:marBottom w:val="0"/>
                                      <w:divBdr>
                                        <w:top w:val="none" w:sz="0" w:space="0" w:color="auto"/>
                                        <w:left w:val="none" w:sz="0" w:space="0" w:color="auto"/>
                                        <w:bottom w:val="none" w:sz="0" w:space="0" w:color="auto"/>
                                        <w:right w:val="none" w:sz="0" w:space="0" w:color="auto"/>
                                      </w:divBdr>
                                      <w:divsChild>
                                        <w:div w:id="1198201640">
                                          <w:marLeft w:val="0"/>
                                          <w:marRight w:val="0"/>
                                          <w:marTop w:val="0"/>
                                          <w:marBottom w:val="0"/>
                                          <w:divBdr>
                                            <w:top w:val="none" w:sz="0" w:space="0" w:color="auto"/>
                                            <w:left w:val="none" w:sz="0" w:space="0" w:color="auto"/>
                                            <w:bottom w:val="none" w:sz="0" w:space="0" w:color="auto"/>
                                            <w:right w:val="none" w:sz="0" w:space="0" w:color="auto"/>
                                          </w:divBdr>
                                          <w:divsChild>
                                            <w:div w:id="175388908">
                                              <w:marLeft w:val="0"/>
                                              <w:marRight w:val="0"/>
                                              <w:marTop w:val="0"/>
                                              <w:marBottom w:val="0"/>
                                              <w:divBdr>
                                                <w:top w:val="none" w:sz="0" w:space="0" w:color="auto"/>
                                                <w:left w:val="none" w:sz="0" w:space="0" w:color="auto"/>
                                                <w:bottom w:val="none" w:sz="0" w:space="0" w:color="auto"/>
                                                <w:right w:val="none" w:sz="0" w:space="0" w:color="auto"/>
                                              </w:divBdr>
                                              <w:divsChild>
                                                <w:div w:id="1092749603">
                                                  <w:marLeft w:val="0"/>
                                                  <w:marRight w:val="0"/>
                                                  <w:marTop w:val="0"/>
                                                  <w:marBottom w:val="0"/>
                                                  <w:divBdr>
                                                    <w:top w:val="none" w:sz="0" w:space="0" w:color="auto"/>
                                                    <w:left w:val="none" w:sz="0" w:space="0" w:color="auto"/>
                                                    <w:bottom w:val="none" w:sz="0" w:space="0" w:color="auto"/>
                                                    <w:right w:val="none" w:sz="0" w:space="0" w:color="auto"/>
                                                  </w:divBdr>
                                                  <w:divsChild>
                                                    <w:div w:id="271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660929">
      <w:bodyDiv w:val="1"/>
      <w:marLeft w:val="0"/>
      <w:marRight w:val="0"/>
      <w:marTop w:val="0"/>
      <w:marBottom w:val="0"/>
      <w:divBdr>
        <w:top w:val="none" w:sz="0" w:space="0" w:color="auto"/>
        <w:left w:val="none" w:sz="0" w:space="0" w:color="auto"/>
        <w:bottom w:val="none" w:sz="0" w:space="0" w:color="auto"/>
        <w:right w:val="none" w:sz="0" w:space="0" w:color="auto"/>
      </w:divBdr>
      <w:divsChild>
        <w:div w:id="248077794">
          <w:marLeft w:val="0"/>
          <w:marRight w:val="0"/>
          <w:marTop w:val="0"/>
          <w:marBottom w:val="0"/>
          <w:divBdr>
            <w:top w:val="none" w:sz="0" w:space="0" w:color="auto"/>
            <w:left w:val="none" w:sz="0" w:space="0" w:color="auto"/>
            <w:bottom w:val="none" w:sz="0" w:space="0" w:color="auto"/>
            <w:right w:val="none" w:sz="0" w:space="0" w:color="auto"/>
          </w:divBdr>
          <w:divsChild>
            <w:div w:id="827981838">
              <w:marLeft w:val="0"/>
              <w:marRight w:val="0"/>
              <w:marTop w:val="0"/>
              <w:marBottom w:val="0"/>
              <w:divBdr>
                <w:top w:val="none" w:sz="0" w:space="0" w:color="auto"/>
                <w:left w:val="none" w:sz="0" w:space="0" w:color="auto"/>
                <w:bottom w:val="none" w:sz="0" w:space="0" w:color="auto"/>
                <w:right w:val="none" w:sz="0" w:space="0" w:color="auto"/>
              </w:divBdr>
              <w:divsChild>
                <w:div w:id="2027713265">
                  <w:marLeft w:val="0"/>
                  <w:marRight w:val="0"/>
                  <w:marTop w:val="0"/>
                  <w:marBottom w:val="0"/>
                  <w:divBdr>
                    <w:top w:val="none" w:sz="0" w:space="0" w:color="auto"/>
                    <w:left w:val="none" w:sz="0" w:space="0" w:color="auto"/>
                    <w:bottom w:val="none" w:sz="0" w:space="0" w:color="auto"/>
                    <w:right w:val="none" w:sz="0" w:space="0" w:color="auto"/>
                  </w:divBdr>
                  <w:divsChild>
                    <w:div w:id="1454791566">
                      <w:marLeft w:val="0"/>
                      <w:marRight w:val="0"/>
                      <w:marTop w:val="0"/>
                      <w:marBottom w:val="0"/>
                      <w:divBdr>
                        <w:top w:val="none" w:sz="0" w:space="0" w:color="auto"/>
                        <w:left w:val="none" w:sz="0" w:space="0" w:color="auto"/>
                        <w:bottom w:val="none" w:sz="0" w:space="0" w:color="auto"/>
                        <w:right w:val="none" w:sz="0" w:space="0" w:color="auto"/>
                      </w:divBdr>
                      <w:divsChild>
                        <w:div w:id="1639728922">
                          <w:marLeft w:val="0"/>
                          <w:marRight w:val="0"/>
                          <w:marTop w:val="0"/>
                          <w:marBottom w:val="0"/>
                          <w:divBdr>
                            <w:top w:val="none" w:sz="0" w:space="0" w:color="auto"/>
                            <w:left w:val="none" w:sz="0" w:space="0" w:color="auto"/>
                            <w:bottom w:val="none" w:sz="0" w:space="0" w:color="auto"/>
                            <w:right w:val="none" w:sz="0" w:space="0" w:color="auto"/>
                          </w:divBdr>
                          <w:divsChild>
                            <w:div w:id="1372222535">
                              <w:marLeft w:val="0"/>
                              <w:marRight w:val="0"/>
                              <w:marTop w:val="0"/>
                              <w:marBottom w:val="0"/>
                              <w:divBdr>
                                <w:top w:val="none" w:sz="0" w:space="0" w:color="auto"/>
                                <w:left w:val="none" w:sz="0" w:space="0" w:color="auto"/>
                                <w:bottom w:val="none" w:sz="0" w:space="0" w:color="auto"/>
                                <w:right w:val="none" w:sz="0" w:space="0" w:color="auto"/>
                              </w:divBdr>
                              <w:divsChild>
                                <w:div w:id="1435055230">
                                  <w:marLeft w:val="0"/>
                                  <w:marRight w:val="0"/>
                                  <w:marTop w:val="0"/>
                                  <w:marBottom w:val="0"/>
                                  <w:divBdr>
                                    <w:top w:val="none" w:sz="0" w:space="0" w:color="auto"/>
                                    <w:left w:val="none" w:sz="0" w:space="0" w:color="auto"/>
                                    <w:bottom w:val="none" w:sz="0" w:space="0" w:color="auto"/>
                                    <w:right w:val="none" w:sz="0" w:space="0" w:color="auto"/>
                                  </w:divBdr>
                                  <w:divsChild>
                                    <w:div w:id="575748195">
                                      <w:marLeft w:val="0"/>
                                      <w:marRight w:val="0"/>
                                      <w:marTop w:val="0"/>
                                      <w:marBottom w:val="0"/>
                                      <w:divBdr>
                                        <w:top w:val="none" w:sz="0" w:space="0" w:color="auto"/>
                                        <w:left w:val="none" w:sz="0" w:space="0" w:color="auto"/>
                                        <w:bottom w:val="none" w:sz="0" w:space="0" w:color="auto"/>
                                        <w:right w:val="none" w:sz="0" w:space="0" w:color="auto"/>
                                      </w:divBdr>
                                      <w:divsChild>
                                        <w:div w:id="14500419">
                                          <w:marLeft w:val="0"/>
                                          <w:marRight w:val="0"/>
                                          <w:marTop w:val="0"/>
                                          <w:marBottom w:val="0"/>
                                          <w:divBdr>
                                            <w:top w:val="none" w:sz="0" w:space="0" w:color="auto"/>
                                            <w:left w:val="none" w:sz="0" w:space="0" w:color="auto"/>
                                            <w:bottom w:val="none" w:sz="0" w:space="0" w:color="auto"/>
                                            <w:right w:val="none" w:sz="0" w:space="0" w:color="auto"/>
                                          </w:divBdr>
                                          <w:divsChild>
                                            <w:div w:id="1419601200">
                                              <w:marLeft w:val="0"/>
                                              <w:marRight w:val="0"/>
                                              <w:marTop w:val="0"/>
                                              <w:marBottom w:val="0"/>
                                              <w:divBdr>
                                                <w:top w:val="none" w:sz="0" w:space="0" w:color="auto"/>
                                                <w:left w:val="none" w:sz="0" w:space="0" w:color="auto"/>
                                                <w:bottom w:val="none" w:sz="0" w:space="0" w:color="auto"/>
                                                <w:right w:val="none" w:sz="0" w:space="0" w:color="auto"/>
                                              </w:divBdr>
                                              <w:divsChild>
                                                <w:div w:id="235630735">
                                                  <w:marLeft w:val="0"/>
                                                  <w:marRight w:val="0"/>
                                                  <w:marTop w:val="0"/>
                                                  <w:marBottom w:val="0"/>
                                                  <w:divBdr>
                                                    <w:top w:val="none" w:sz="0" w:space="0" w:color="auto"/>
                                                    <w:left w:val="none" w:sz="0" w:space="0" w:color="auto"/>
                                                    <w:bottom w:val="none" w:sz="0" w:space="0" w:color="auto"/>
                                                    <w:right w:val="none" w:sz="0" w:space="0" w:color="auto"/>
                                                  </w:divBdr>
                                                  <w:divsChild>
                                                    <w:div w:id="6137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602203">
      <w:bodyDiv w:val="1"/>
      <w:marLeft w:val="0"/>
      <w:marRight w:val="0"/>
      <w:marTop w:val="0"/>
      <w:marBottom w:val="0"/>
      <w:divBdr>
        <w:top w:val="none" w:sz="0" w:space="0" w:color="auto"/>
        <w:left w:val="none" w:sz="0" w:space="0" w:color="auto"/>
        <w:bottom w:val="none" w:sz="0" w:space="0" w:color="auto"/>
        <w:right w:val="none" w:sz="0" w:space="0" w:color="auto"/>
      </w:divBdr>
      <w:divsChild>
        <w:div w:id="874120061">
          <w:marLeft w:val="0"/>
          <w:marRight w:val="0"/>
          <w:marTop w:val="0"/>
          <w:marBottom w:val="0"/>
          <w:divBdr>
            <w:top w:val="none" w:sz="0" w:space="0" w:color="auto"/>
            <w:left w:val="none" w:sz="0" w:space="0" w:color="auto"/>
            <w:bottom w:val="none" w:sz="0" w:space="0" w:color="auto"/>
            <w:right w:val="none" w:sz="0" w:space="0" w:color="auto"/>
          </w:divBdr>
          <w:divsChild>
            <w:div w:id="872500434">
              <w:marLeft w:val="0"/>
              <w:marRight w:val="0"/>
              <w:marTop w:val="0"/>
              <w:marBottom w:val="0"/>
              <w:divBdr>
                <w:top w:val="none" w:sz="0" w:space="0" w:color="auto"/>
                <w:left w:val="none" w:sz="0" w:space="0" w:color="auto"/>
                <w:bottom w:val="none" w:sz="0" w:space="0" w:color="auto"/>
                <w:right w:val="none" w:sz="0" w:space="0" w:color="auto"/>
              </w:divBdr>
              <w:divsChild>
                <w:div w:id="474185638">
                  <w:marLeft w:val="0"/>
                  <w:marRight w:val="0"/>
                  <w:marTop w:val="0"/>
                  <w:marBottom w:val="0"/>
                  <w:divBdr>
                    <w:top w:val="none" w:sz="0" w:space="0" w:color="auto"/>
                    <w:left w:val="none" w:sz="0" w:space="0" w:color="auto"/>
                    <w:bottom w:val="none" w:sz="0" w:space="0" w:color="auto"/>
                    <w:right w:val="none" w:sz="0" w:space="0" w:color="auto"/>
                  </w:divBdr>
                  <w:divsChild>
                    <w:div w:id="12609470">
                      <w:marLeft w:val="0"/>
                      <w:marRight w:val="0"/>
                      <w:marTop w:val="0"/>
                      <w:marBottom w:val="0"/>
                      <w:divBdr>
                        <w:top w:val="none" w:sz="0" w:space="0" w:color="auto"/>
                        <w:left w:val="none" w:sz="0" w:space="0" w:color="auto"/>
                        <w:bottom w:val="none" w:sz="0" w:space="0" w:color="auto"/>
                        <w:right w:val="none" w:sz="0" w:space="0" w:color="auto"/>
                      </w:divBdr>
                      <w:divsChild>
                        <w:div w:id="326594057">
                          <w:marLeft w:val="0"/>
                          <w:marRight w:val="0"/>
                          <w:marTop w:val="0"/>
                          <w:marBottom w:val="0"/>
                          <w:divBdr>
                            <w:top w:val="none" w:sz="0" w:space="0" w:color="auto"/>
                            <w:left w:val="none" w:sz="0" w:space="0" w:color="auto"/>
                            <w:bottom w:val="none" w:sz="0" w:space="0" w:color="auto"/>
                            <w:right w:val="none" w:sz="0" w:space="0" w:color="auto"/>
                          </w:divBdr>
                          <w:divsChild>
                            <w:div w:id="1581789181">
                              <w:marLeft w:val="0"/>
                              <w:marRight w:val="0"/>
                              <w:marTop w:val="0"/>
                              <w:marBottom w:val="0"/>
                              <w:divBdr>
                                <w:top w:val="none" w:sz="0" w:space="0" w:color="auto"/>
                                <w:left w:val="none" w:sz="0" w:space="0" w:color="auto"/>
                                <w:bottom w:val="none" w:sz="0" w:space="0" w:color="auto"/>
                                <w:right w:val="none" w:sz="0" w:space="0" w:color="auto"/>
                              </w:divBdr>
                              <w:divsChild>
                                <w:div w:id="379789393">
                                  <w:marLeft w:val="0"/>
                                  <w:marRight w:val="0"/>
                                  <w:marTop w:val="0"/>
                                  <w:marBottom w:val="0"/>
                                  <w:divBdr>
                                    <w:top w:val="none" w:sz="0" w:space="0" w:color="auto"/>
                                    <w:left w:val="none" w:sz="0" w:space="0" w:color="auto"/>
                                    <w:bottom w:val="none" w:sz="0" w:space="0" w:color="auto"/>
                                    <w:right w:val="none" w:sz="0" w:space="0" w:color="auto"/>
                                  </w:divBdr>
                                  <w:divsChild>
                                    <w:div w:id="1430195321">
                                      <w:marLeft w:val="0"/>
                                      <w:marRight w:val="0"/>
                                      <w:marTop w:val="0"/>
                                      <w:marBottom w:val="0"/>
                                      <w:divBdr>
                                        <w:top w:val="none" w:sz="0" w:space="0" w:color="auto"/>
                                        <w:left w:val="none" w:sz="0" w:space="0" w:color="auto"/>
                                        <w:bottom w:val="none" w:sz="0" w:space="0" w:color="auto"/>
                                        <w:right w:val="none" w:sz="0" w:space="0" w:color="auto"/>
                                      </w:divBdr>
                                      <w:divsChild>
                                        <w:div w:id="231276736">
                                          <w:marLeft w:val="0"/>
                                          <w:marRight w:val="0"/>
                                          <w:marTop w:val="0"/>
                                          <w:marBottom w:val="0"/>
                                          <w:divBdr>
                                            <w:top w:val="none" w:sz="0" w:space="0" w:color="auto"/>
                                            <w:left w:val="none" w:sz="0" w:space="0" w:color="auto"/>
                                            <w:bottom w:val="none" w:sz="0" w:space="0" w:color="auto"/>
                                            <w:right w:val="none" w:sz="0" w:space="0" w:color="auto"/>
                                          </w:divBdr>
                                          <w:divsChild>
                                            <w:div w:id="460343081">
                                              <w:marLeft w:val="0"/>
                                              <w:marRight w:val="0"/>
                                              <w:marTop w:val="0"/>
                                              <w:marBottom w:val="0"/>
                                              <w:divBdr>
                                                <w:top w:val="none" w:sz="0" w:space="0" w:color="auto"/>
                                                <w:left w:val="none" w:sz="0" w:space="0" w:color="auto"/>
                                                <w:bottom w:val="none" w:sz="0" w:space="0" w:color="auto"/>
                                                <w:right w:val="none" w:sz="0" w:space="0" w:color="auto"/>
                                              </w:divBdr>
                                              <w:divsChild>
                                                <w:div w:id="863903847">
                                                  <w:marLeft w:val="0"/>
                                                  <w:marRight w:val="0"/>
                                                  <w:marTop w:val="0"/>
                                                  <w:marBottom w:val="0"/>
                                                  <w:divBdr>
                                                    <w:top w:val="none" w:sz="0" w:space="0" w:color="auto"/>
                                                    <w:left w:val="none" w:sz="0" w:space="0" w:color="auto"/>
                                                    <w:bottom w:val="none" w:sz="0" w:space="0" w:color="auto"/>
                                                    <w:right w:val="none" w:sz="0" w:space="0" w:color="auto"/>
                                                  </w:divBdr>
                                                  <w:divsChild>
                                                    <w:div w:id="3341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026265">
      <w:bodyDiv w:val="1"/>
      <w:marLeft w:val="0"/>
      <w:marRight w:val="0"/>
      <w:marTop w:val="0"/>
      <w:marBottom w:val="0"/>
      <w:divBdr>
        <w:top w:val="none" w:sz="0" w:space="0" w:color="auto"/>
        <w:left w:val="none" w:sz="0" w:space="0" w:color="auto"/>
        <w:bottom w:val="none" w:sz="0" w:space="0" w:color="auto"/>
        <w:right w:val="none" w:sz="0" w:space="0" w:color="auto"/>
      </w:divBdr>
      <w:divsChild>
        <w:div w:id="185143900">
          <w:marLeft w:val="0"/>
          <w:marRight w:val="0"/>
          <w:marTop w:val="0"/>
          <w:marBottom w:val="0"/>
          <w:divBdr>
            <w:top w:val="none" w:sz="0" w:space="0" w:color="auto"/>
            <w:left w:val="none" w:sz="0" w:space="0" w:color="auto"/>
            <w:bottom w:val="none" w:sz="0" w:space="0" w:color="auto"/>
            <w:right w:val="none" w:sz="0" w:space="0" w:color="auto"/>
          </w:divBdr>
          <w:divsChild>
            <w:div w:id="679047026">
              <w:marLeft w:val="0"/>
              <w:marRight w:val="0"/>
              <w:marTop w:val="0"/>
              <w:marBottom w:val="0"/>
              <w:divBdr>
                <w:top w:val="none" w:sz="0" w:space="0" w:color="auto"/>
                <w:left w:val="none" w:sz="0" w:space="0" w:color="auto"/>
                <w:bottom w:val="none" w:sz="0" w:space="0" w:color="auto"/>
                <w:right w:val="none" w:sz="0" w:space="0" w:color="auto"/>
              </w:divBdr>
              <w:divsChild>
                <w:div w:id="1374698765">
                  <w:marLeft w:val="0"/>
                  <w:marRight w:val="0"/>
                  <w:marTop w:val="0"/>
                  <w:marBottom w:val="0"/>
                  <w:divBdr>
                    <w:top w:val="none" w:sz="0" w:space="0" w:color="auto"/>
                    <w:left w:val="none" w:sz="0" w:space="0" w:color="auto"/>
                    <w:bottom w:val="none" w:sz="0" w:space="0" w:color="auto"/>
                    <w:right w:val="none" w:sz="0" w:space="0" w:color="auto"/>
                  </w:divBdr>
                  <w:divsChild>
                    <w:div w:id="395863159">
                      <w:marLeft w:val="0"/>
                      <w:marRight w:val="0"/>
                      <w:marTop w:val="0"/>
                      <w:marBottom w:val="0"/>
                      <w:divBdr>
                        <w:top w:val="none" w:sz="0" w:space="0" w:color="auto"/>
                        <w:left w:val="none" w:sz="0" w:space="0" w:color="auto"/>
                        <w:bottom w:val="none" w:sz="0" w:space="0" w:color="auto"/>
                        <w:right w:val="none" w:sz="0" w:space="0" w:color="auto"/>
                      </w:divBdr>
                      <w:divsChild>
                        <w:div w:id="750154911">
                          <w:marLeft w:val="0"/>
                          <w:marRight w:val="0"/>
                          <w:marTop w:val="0"/>
                          <w:marBottom w:val="0"/>
                          <w:divBdr>
                            <w:top w:val="none" w:sz="0" w:space="0" w:color="auto"/>
                            <w:left w:val="none" w:sz="0" w:space="0" w:color="auto"/>
                            <w:bottom w:val="none" w:sz="0" w:space="0" w:color="auto"/>
                            <w:right w:val="none" w:sz="0" w:space="0" w:color="auto"/>
                          </w:divBdr>
                          <w:divsChild>
                            <w:div w:id="1741712129">
                              <w:marLeft w:val="0"/>
                              <w:marRight w:val="0"/>
                              <w:marTop w:val="0"/>
                              <w:marBottom w:val="0"/>
                              <w:divBdr>
                                <w:top w:val="none" w:sz="0" w:space="0" w:color="auto"/>
                                <w:left w:val="none" w:sz="0" w:space="0" w:color="auto"/>
                                <w:bottom w:val="none" w:sz="0" w:space="0" w:color="auto"/>
                                <w:right w:val="none" w:sz="0" w:space="0" w:color="auto"/>
                              </w:divBdr>
                              <w:divsChild>
                                <w:div w:id="1292442955">
                                  <w:marLeft w:val="0"/>
                                  <w:marRight w:val="0"/>
                                  <w:marTop w:val="0"/>
                                  <w:marBottom w:val="0"/>
                                  <w:divBdr>
                                    <w:top w:val="none" w:sz="0" w:space="0" w:color="auto"/>
                                    <w:left w:val="none" w:sz="0" w:space="0" w:color="auto"/>
                                    <w:bottom w:val="none" w:sz="0" w:space="0" w:color="auto"/>
                                    <w:right w:val="none" w:sz="0" w:space="0" w:color="auto"/>
                                  </w:divBdr>
                                  <w:divsChild>
                                    <w:div w:id="637538564">
                                      <w:marLeft w:val="0"/>
                                      <w:marRight w:val="0"/>
                                      <w:marTop w:val="0"/>
                                      <w:marBottom w:val="0"/>
                                      <w:divBdr>
                                        <w:top w:val="none" w:sz="0" w:space="0" w:color="auto"/>
                                        <w:left w:val="none" w:sz="0" w:space="0" w:color="auto"/>
                                        <w:bottom w:val="none" w:sz="0" w:space="0" w:color="auto"/>
                                        <w:right w:val="none" w:sz="0" w:space="0" w:color="auto"/>
                                      </w:divBdr>
                                      <w:divsChild>
                                        <w:div w:id="1888100372">
                                          <w:marLeft w:val="0"/>
                                          <w:marRight w:val="0"/>
                                          <w:marTop w:val="0"/>
                                          <w:marBottom w:val="0"/>
                                          <w:divBdr>
                                            <w:top w:val="none" w:sz="0" w:space="0" w:color="auto"/>
                                            <w:left w:val="none" w:sz="0" w:space="0" w:color="auto"/>
                                            <w:bottom w:val="none" w:sz="0" w:space="0" w:color="auto"/>
                                            <w:right w:val="none" w:sz="0" w:space="0" w:color="auto"/>
                                          </w:divBdr>
                                          <w:divsChild>
                                            <w:div w:id="1430931894">
                                              <w:marLeft w:val="0"/>
                                              <w:marRight w:val="0"/>
                                              <w:marTop w:val="0"/>
                                              <w:marBottom w:val="0"/>
                                              <w:divBdr>
                                                <w:top w:val="none" w:sz="0" w:space="0" w:color="auto"/>
                                                <w:left w:val="none" w:sz="0" w:space="0" w:color="auto"/>
                                                <w:bottom w:val="none" w:sz="0" w:space="0" w:color="auto"/>
                                                <w:right w:val="none" w:sz="0" w:space="0" w:color="auto"/>
                                              </w:divBdr>
                                              <w:divsChild>
                                                <w:div w:id="363556277">
                                                  <w:marLeft w:val="0"/>
                                                  <w:marRight w:val="0"/>
                                                  <w:marTop w:val="0"/>
                                                  <w:marBottom w:val="0"/>
                                                  <w:divBdr>
                                                    <w:top w:val="none" w:sz="0" w:space="0" w:color="auto"/>
                                                    <w:left w:val="none" w:sz="0" w:space="0" w:color="auto"/>
                                                    <w:bottom w:val="none" w:sz="0" w:space="0" w:color="auto"/>
                                                    <w:right w:val="none" w:sz="0" w:space="0" w:color="auto"/>
                                                  </w:divBdr>
                                                  <w:divsChild>
                                                    <w:div w:id="6525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83048">
      <w:bodyDiv w:val="1"/>
      <w:marLeft w:val="0"/>
      <w:marRight w:val="0"/>
      <w:marTop w:val="0"/>
      <w:marBottom w:val="0"/>
      <w:divBdr>
        <w:top w:val="none" w:sz="0" w:space="0" w:color="auto"/>
        <w:left w:val="none" w:sz="0" w:space="0" w:color="auto"/>
        <w:bottom w:val="none" w:sz="0" w:space="0" w:color="auto"/>
        <w:right w:val="none" w:sz="0" w:space="0" w:color="auto"/>
      </w:divBdr>
      <w:divsChild>
        <w:div w:id="1747533407">
          <w:marLeft w:val="0"/>
          <w:marRight w:val="0"/>
          <w:marTop w:val="0"/>
          <w:marBottom w:val="0"/>
          <w:divBdr>
            <w:top w:val="none" w:sz="0" w:space="0" w:color="auto"/>
            <w:left w:val="none" w:sz="0" w:space="0" w:color="auto"/>
            <w:bottom w:val="none" w:sz="0" w:space="0" w:color="auto"/>
            <w:right w:val="none" w:sz="0" w:space="0" w:color="auto"/>
          </w:divBdr>
          <w:divsChild>
            <w:div w:id="1546793833">
              <w:marLeft w:val="0"/>
              <w:marRight w:val="0"/>
              <w:marTop w:val="0"/>
              <w:marBottom w:val="0"/>
              <w:divBdr>
                <w:top w:val="none" w:sz="0" w:space="0" w:color="auto"/>
                <w:left w:val="none" w:sz="0" w:space="0" w:color="auto"/>
                <w:bottom w:val="none" w:sz="0" w:space="0" w:color="auto"/>
                <w:right w:val="none" w:sz="0" w:space="0" w:color="auto"/>
              </w:divBdr>
              <w:divsChild>
                <w:div w:id="292174357">
                  <w:marLeft w:val="0"/>
                  <w:marRight w:val="0"/>
                  <w:marTop w:val="0"/>
                  <w:marBottom w:val="0"/>
                  <w:divBdr>
                    <w:top w:val="none" w:sz="0" w:space="0" w:color="auto"/>
                    <w:left w:val="none" w:sz="0" w:space="0" w:color="auto"/>
                    <w:bottom w:val="none" w:sz="0" w:space="0" w:color="auto"/>
                    <w:right w:val="none" w:sz="0" w:space="0" w:color="auto"/>
                  </w:divBdr>
                  <w:divsChild>
                    <w:div w:id="1167330035">
                      <w:marLeft w:val="0"/>
                      <w:marRight w:val="0"/>
                      <w:marTop w:val="0"/>
                      <w:marBottom w:val="0"/>
                      <w:divBdr>
                        <w:top w:val="none" w:sz="0" w:space="0" w:color="auto"/>
                        <w:left w:val="none" w:sz="0" w:space="0" w:color="auto"/>
                        <w:bottom w:val="none" w:sz="0" w:space="0" w:color="auto"/>
                        <w:right w:val="none" w:sz="0" w:space="0" w:color="auto"/>
                      </w:divBdr>
                      <w:divsChild>
                        <w:div w:id="1027024403">
                          <w:marLeft w:val="0"/>
                          <w:marRight w:val="0"/>
                          <w:marTop w:val="0"/>
                          <w:marBottom w:val="0"/>
                          <w:divBdr>
                            <w:top w:val="none" w:sz="0" w:space="0" w:color="auto"/>
                            <w:left w:val="none" w:sz="0" w:space="0" w:color="auto"/>
                            <w:bottom w:val="none" w:sz="0" w:space="0" w:color="auto"/>
                            <w:right w:val="none" w:sz="0" w:space="0" w:color="auto"/>
                          </w:divBdr>
                          <w:divsChild>
                            <w:div w:id="1783497146">
                              <w:marLeft w:val="0"/>
                              <w:marRight w:val="0"/>
                              <w:marTop w:val="0"/>
                              <w:marBottom w:val="0"/>
                              <w:divBdr>
                                <w:top w:val="none" w:sz="0" w:space="0" w:color="auto"/>
                                <w:left w:val="none" w:sz="0" w:space="0" w:color="auto"/>
                                <w:bottom w:val="none" w:sz="0" w:space="0" w:color="auto"/>
                                <w:right w:val="none" w:sz="0" w:space="0" w:color="auto"/>
                              </w:divBdr>
                              <w:divsChild>
                                <w:div w:id="351346369">
                                  <w:marLeft w:val="0"/>
                                  <w:marRight w:val="0"/>
                                  <w:marTop w:val="0"/>
                                  <w:marBottom w:val="0"/>
                                  <w:divBdr>
                                    <w:top w:val="none" w:sz="0" w:space="0" w:color="auto"/>
                                    <w:left w:val="none" w:sz="0" w:space="0" w:color="auto"/>
                                    <w:bottom w:val="none" w:sz="0" w:space="0" w:color="auto"/>
                                    <w:right w:val="none" w:sz="0" w:space="0" w:color="auto"/>
                                  </w:divBdr>
                                  <w:divsChild>
                                    <w:div w:id="190608309">
                                      <w:marLeft w:val="0"/>
                                      <w:marRight w:val="0"/>
                                      <w:marTop w:val="0"/>
                                      <w:marBottom w:val="0"/>
                                      <w:divBdr>
                                        <w:top w:val="none" w:sz="0" w:space="0" w:color="auto"/>
                                        <w:left w:val="none" w:sz="0" w:space="0" w:color="auto"/>
                                        <w:bottom w:val="none" w:sz="0" w:space="0" w:color="auto"/>
                                        <w:right w:val="none" w:sz="0" w:space="0" w:color="auto"/>
                                      </w:divBdr>
                                      <w:divsChild>
                                        <w:div w:id="1917545089">
                                          <w:marLeft w:val="0"/>
                                          <w:marRight w:val="0"/>
                                          <w:marTop w:val="0"/>
                                          <w:marBottom w:val="0"/>
                                          <w:divBdr>
                                            <w:top w:val="none" w:sz="0" w:space="0" w:color="auto"/>
                                            <w:left w:val="none" w:sz="0" w:space="0" w:color="auto"/>
                                            <w:bottom w:val="none" w:sz="0" w:space="0" w:color="auto"/>
                                            <w:right w:val="none" w:sz="0" w:space="0" w:color="auto"/>
                                          </w:divBdr>
                                          <w:divsChild>
                                            <w:div w:id="348265283">
                                              <w:marLeft w:val="0"/>
                                              <w:marRight w:val="0"/>
                                              <w:marTop w:val="0"/>
                                              <w:marBottom w:val="0"/>
                                              <w:divBdr>
                                                <w:top w:val="none" w:sz="0" w:space="0" w:color="auto"/>
                                                <w:left w:val="none" w:sz="0" w:space="0" w:color="auto"/>
                                                <w:bottom w:val="none" w:sz="0" w:space="0" w:color="auto"/>
                                                <w:right w:val="none" w:sz="0" w:space="0" w:color="auto"/>
                                              </w:divBdr>
                                              <w:divsChild>
                                                <w:div w:id="1925261509">
                                                  <w:marLeft w:val="0"/>
                                                  <w:marRight w:val="0"/>
                                                  <w:marTop w:val="0"/>
                                                  <w:marBottom w:val="0"/>
                                                  <w:divBdr>
                                                    <w:top w:val="none" w:sz="0" w:space="0" w:color="auto"/>
                                                    <w:left w:val="none" w:sz="0" w:space="0" w:color="auto"/>
                                                    <w:bottom w:val="none" w:sz="0" w:space="0" w:color="auto"/>
                                                    <w:right w:val="none" w:sz="0" w:space="0" w:color="auto"/>
                                                  </w:divBdr>
                                                  <w:divsChild>
                                                    <w:div w:id="1284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2014-05-06T06:38:00Z</cp:lastPrinted>
  <dcterms:created xsi:type="dcterms:W3CDTF">2014-05-06T06:42:00Z</dcterms:created>
  <dcterms:modified xsi:type="dcterms:W3CDTF">2014-05-06T06:42:00Z</dcterms:modified>
</cp:coreProperties>
</file>