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26"/>
        <w:gridCol w:w="189"/>
        <w:gridCol w:w="2453"/>
        <w:gridCol w:w="2481"/>
        <w:gridCol w:w="2628"/>
      </w:tblGrid>
      <w:tr w:rsidR="00B92A5E" w:rsidRPr="00B92A5E" w:rsidTr="00B92A5E">
        <w:trPr>
          <w:tblCellSpacing w:w="15" w:type="dxa"/>
        </w:trPr>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b/>
                <w:bCs/>
                <w:color w:val="666666"/>
                <w:sz w:val="21"/>
                <w:szCs w:val="21"/>
                <w:lang w:eastAsia="sv-SE"/>
              </w:rPr>
            </w:pPr>
            <w:r w:rsidRPr="00B92A5E">
              <w:rPr>
                <w:rFonts w:ascii="Helvetica" w:eastAsia="Times New Roman" w:hAnsi="Helvetica" w:cs="Helvetica"/>
                <w:b/>
                <w:bCs/>
                <w:color w:val="666666"/>
                <w:sz w:val="21"/>
                <w:szCs w:val="21"/>
                <w:lang w:eastAsia="sv-SE"/>
              </w:rPr>
              <w:t xml:space="preserve">Kunskap &amp; begrepp </w:t>
            </w:r>
          </w:p>
        </w:tc>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color w:val="666666"/>
                <w:sz w:val="21"/>
                <w:szCs w:val="21"/>
                <w:lang w:eastAsia="sv-SE"/>
              </w:rPr>
            </w:pPr>
          </w:p>
        </w:tc>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color w:val="666666"/>
                <w:sz w:val="21"/>
                <w:szCs w:val="21"/>
                <w:lang w:eastAsia="sv-SE"/>
              </w:rPr>
            </w:pPr>
            <w:r w:rsidRPr="00B92A5E">
              <w:rPr>
                <w:rFonts w:ascii="Helvetica" w:eastAsia="Times New Roman" w:hAnsi="Helvetica" w:cs="Helvetica"/>
                <w:color w:val="666666"/>
                <w:sz w:val="21"/>
                <w:szCs w:val="21"/>
                <w:lang w:eastAsia="sv-SE"/>
              </w:rPr>
              <w:t>Eleven har grundläggande kunskaper om kristendomen och de andra världsreligionerna och visar det genom att beskriva centrala tankegångar, urkunder och konkreta religiösa uttryck och handlingar inom religionerna.</w:t>
            </w:r>
          </w:p>
        </w:tc>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color w:val="666666"/>
                <w:sz w:val="21"/>
                <w:szCs w:val="21"/>
                <w:lang w:eastAsia="sv-SE"/>
              </w:rPr>
            </w:pPr>
            <w:r w:rsidRPr="00B92A5E">
              <w:rPr>
                <w:rFonts w:ascii="Helvetica" w:eastAsia="Times New Roman" w:hAnsi="Helvetica" w:cs="Helvetica"/>
                <w:color w:val="666666"/>
                <w:sz w:val="21"/>
                <w:szCs w:val="21"/>
                <w:lang w:eastAsia="sv-SE"/>
              </w:rPr>
              <w:t>Eleven har goda kunskaper om kristendomen och de andra världsreligionerna och visar det genom att förklara och visa på samband mellan centrala tankegångar, urkunder och konkreta religiösa uttryck och handlingar inom religionerna.</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92A5E" w:rsidRPr="00B92A5E" w:rsidRDefault="00B92A5E" w:rsidP="00B92A5E">
            <w:pPr>
              <w:spacing w:after="300" w:line="240" w:lineRule="auto"/>
              <w:rPr>
                <w:rFonts w:ascii="Helvetica" w:eastAsia="Times New Roman" w:hAnsi="Helvetica" w:cs="Helvetica"/>
                <w:color w:val="666666"/>
                <w:sz w:val="21"/>
                <w:szCs w:val="21"/>
                <w:lang w:eastAsia="sv-SE"/>
              </w:rPr>
            </w:pPr>
            <w:r w:rsidRPr="00B92A5E">
              <w:rPr>
                <w:rFonts w:ascii="Helvetica" w:eastAsia="Times New Roman" w:hAnsi="Helvetica" w:cs="Helvetica"/>
                <w:color w:val="666666"/>
                <w:sz w:val="21"/>
                <w:szCs w:val="21"/>
                <w:lang w:eastAsia="sv-SE"/>
              </w:rPr>
              <w:t>Eleven har mycket goda kunskaper om kristendomen och de andra världsreligionerna och visar det genom att förklara och visa på samband och generella mönster kring centrala tankegångar, urkunder och konkreta religiösa uttryck och handlingar inom religionerna.</w:t>
            </w:r>
          </w:p>
        </w:tc>
      </w:tr>
      <w:tr w:rsidR="00B92A5E" w:rsidRPr="00B92A5E" w:rsidTr="00B92A5E">
        <w:trPr>
          <w:tblCellSpacing w:w="15" w:type="dxa"/>
        </w:trPr>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b/>
                <w:bCs/>
                <w:color w:val="666666"/>
                <w:sz w:val="21"/>
                <w:szCs w:val="21"/>
                <w:lang w:eastAsia="sv-SE"/>
              </w:rPr>
            </w:pPr>
            <w:r w:rsidRPr="00B92A5E">
              <w:rPr>
                <w:rFonts w:ascii="Helvetica" w:eastAsia="Times New Roman" w:hAnsi="Helvetica" w:cs="Helvetica"/>
                <w:b/>
                <w:bCs/>
                <w:color w:val="666666"/>
                <w:sz w:val="21"/>
                <w:szCs w:val="21"/>
                <w:lang w:eastAsia="sv-SE"/>
              </w:rPr>
              <w:t xml:space="preserve">Undersöka, resonera &amp; analysera </w:t>
            </w:r>
          </w:p>
        </w:tc>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color w:val="666666"/>
                <w:sz w:val="21"/>
                <w:szCs w:val="21"/>
                <w:lang w:eastAsia="sv-SE"/>
              </w:rPr>
            </w:pPr>
          </w:p>
        </w:tc>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color w:val="666666"/>
                <w:sz w:val="21"/>
                <w:szCs w:val="21"/>
                <w:lang w:eastAsia="sv-SE"/>
              </w:rPr>
            </w:pPr>
            <w:r w:rsidRPr="00B92A5E">
              <w:rPr>
                <w:rFonts w:ascii="Helvetica" w:eastAsia="Times New Roman" w:hAnsi="Helvetica" w:cs="Helvetica"/>
                <w:color w:val="666666"/>
                <w:sz w:val="21"/>
                <w:szCs w:val="21"/>
                <w:lang w:eastAsia="sv-SE"/>
              </w:rPr>
              <w:t>Dessutom för eleven enkla resonemang om likheter och skillnader inom och mellan några religioner och andra livsåskådningar.</w:t>
            </w:r>
          </w:p>
        </w:tc>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color w:val="666666"/>
                <w:sz w:val="21"/>
                <w:szCs w:val="21"/>
                <w:lang w:eastAsia="sv-SE"/>
              </w:rPr>
            </w:pPr>
            <w:r w:rsidRPr="00B92A5E">
              <w:rPr>
                <w:rFonts w:ascii="Helvetica" w:eastAsia="Times New Roman" w:hAnsi="Helvetica" w:cs="Helvetica"/>
                <w:color w:val="666666"/>
                <w:sz w:val="21"/>
                <w:szCs w:val="21"/>
                <w:lang w:eastAsia="sv-SE"/>
              </w:rPr>
              <w:t>Dessutom för eleven utvecklade resonemang om likheter och skillnader inom och mellan några religioner och andra livsåskådningar.</w:t>
            </w:r>
          </w:p>
        </w:tc>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color w:val="666666"/>
                <w:sz w:val="21"/>
                <w:szCs w:val="21"/>
                <w:lang w:eastAsia="sv-SE"/>
              </w:rPr>
            </w:pPr>
            <w:r w:rsidRPr="00B92A5E">
              <w:rPr>
                <w:rFonts w:ascii="Helvetica" w:eastAsia="Times New Roman" w:hAnsi="Helvetica" w:cs="Helvetica"/>
                <w:color w:val="666666"/>
                <w:sz w:val="21"/>
                <w:szCs w:val="21"/>
                <w:lang w:eastAsia="sv-SE"/>
              </w:rPr>
              <w:t>Dessutom för eleven välutvecklade och nyanserade resonemang om likheter och skillnader inom och mellan några religioner och andra livsåskådningar.</w:t>
            </w:r>
          </w:p>
        </w:tc>
        <w:bookmarkStart w:id="0" w:name="_GoBack"/>
        <w:bookmarkEnd w:id="0"/>
      </w:tr>
      <w:tr w:rsidR="00B92A5E" w:rsidRPr="00B92A5E" w:rsidTr="00B92A5E">
        <w:trPr>
          <w:tblCellSpacing w:w="15" w:type="dxa"/>
        </w:trPr>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b/>
                <w:bCs/>
                <w:color w:val="666666"/>
                <w:sz w:val="21"/>
                <w:szCs w:val="21"/>
                <w:lang w:eastAsia="sv-SE"/>
              </w:rPr>
            </w:pPr>
          </w:p>
        </w:tc>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color w:val="666666"/>
                <w:sz w:val="21"/>
                <w:szCs w:val="21"/>
                <w:lang w:eastAsia="sv-SE"/>
              </w:rPr>
            </w:pPr>
          </w:p>
        </w:tc>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color w:val="666666"/>
                <w:sz w:val="21"/>
                <w:szCs w:val="21"/>
                <w:lang w:eastAsia="sv-SE"/>
              </w:rPr>
            </w:pPr>
            <w:r w:rsidRPr="00B92A5E">
              <w:rPr>
                <w:rFonts w:ascii="Helvetica" w:eastAsia="Times New Roman" w:hAnsi="Helvetica" w:cs="Helvetica"/>
                <w:color w:val="666666"/>
                <w:sz w:val="21"/>
                <w:szCs w:val="21"/>
                <w:lang w:eastAsia="sv-SE"/>
              </w:rPr>
              <w:t>Eleven kan utifrån undersökningar om hur religioner kan påverkas av och påverka samhälleliga förhållanden och skeenden beskriva enkla samband med enkla och till viss del underbyggda resonemang.</w:t>
            </w:r>
          </w:p>
        </w:tc>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color w:val="666666"/>
                <w:sz w:val="21"/>
                <w:szCs w:val="21"/>
                <w:lang w:eastAsia="sv-SE"/>
              </w:rPr>
            </w:pPr>
            <w:r w:rsidRPr="00B92A5E">
              <w:rPr>
                <w:rFonts w:ascii="Helvetica" w:eastAsia="Times New Roman" w:hAnsi="Helvetica" w:cs="Helvetica"/>
                <w:color w:val="666666"/>
                <w:sz w:val="21"/>
                <w:szCs w:val="21"/>
                <w:lang w:eastAsia="sv-SE"/>
              </w:rPr>
              <w:t>Eleven kan utifrån undersökningar om hur religioner kan påverkas av och påverka samhälleliga förhållanden och skeenden beskriva förhållandevis komplexa samband med utvecklade och relativt väl underbyggda resonemang.</w:t>
            </w:r>
          </w:p>
        </w:tc>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color w:val="666666"/>
                <w:sz w:val="21"/>
                <w:szCs w:val="21"/>
                <w:lang w:eastAsia="sv-SE"/>
              </w:rPr>
            </w:pPr>
            <w:r w:rsidRPr="00B92A5E">
              <w:rPr>
                <w:rFonts w:ascii="Helvetica" w:eastAsia="Times New Roman" w:hAnsi="Helvetica" w:cs="Helvetica"/>
                <w:color w:val="666666"/>
                <w:sz w:val="21"/>
                <w:szCs w:val="21"/>
                <w:lang w:eastAsia="sv-SE"/>
              </w:rPr>
              <w:t>Eleven kan utifrån undersökningar om hur religioner kan påverkas av och påverka samhälleliga förhållanden och skeenden beskriva komplexa samband med välutvecklade och väl underbyggda resonemang.</w:t>
            </w:r>
          </w:p>
        </w:tc>
      </w:tr>
      <w:tr w:rsidR="00B92A5E" w:rsidRPr="00B92A5E" w:rsidTr="00B92A5E">
        <w:trPr>
          <w:tblCellSpacing w:w="15" w:type="dxa"/>
        </w:trPr>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b/>
                <w:bCs/>
                <w:color w:val="666666"/>
                <w:sz w:val="21"/>
                <w:szCs w:val="21"/>
                <w:lang w:eastAsia="sv-SE"/>
              </w:rPr>
            </w:pPr>
          </w:p>
        </w:tc>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color w:val="666666"/>
                <w:sz w:val="21"/>
                <w:szCs w:val="21"/>
                <w:lang w:eastAsia="sv-SE"/>
              </w:rPr>
            </w:pPr>
          </w:p>
        </w:tc>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color w:val="666666"/>
                <w:sz w:val="21"/>
                <w:szCs w:val="21"/>
                <w:lang w:eastAsia="sv-SE"/>
              </w:rPr>
            </w:pPr>
            <w:r w:rsidRPr="00B92A5E">
              <w:rPr>
                <w:rFonts w:ascii="Helvetica" w:eastAsia="Times New Roman" w:hAnsi="Helvetica" w:cs="Helvetica"/>
                <w:color w:val="666666"/>
                <w:sz w:val="21"/>
                <w:szCs w:val="21"/>
                <w:lang w:eastAsia="sv-SE"/>
              </w:rPr>
              <w:t>Eleven kan också föra enkla resonemang om hur livsfrågor skildras i olika sammanhang och hur identiteter kan formas av religioner och andra livsåskådningar på ett sätt som till viss del för resonemanget framåt.</w:t>
            </w:r>
          </w:p>
        </w:tc>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color w:val="666666"/>
                <w:sz w:val="21"/>
                <w:szCs w:val="21"/>
                <w:lang w:eastAsia="sv-SE"/>
              </w:rPr>
            </w:pPr>
            <w:r w:rsidRPr="00B92A5E">
              <w:rPr>
                <w:rFonts w:ascii="Helvetica" w:eastAsia="Times New Roman" w:hAnsi="Helvetica" w:cs="Helvetica"/>
                <w:color w:val="666666"/>
                <w:sz w:val="21"/>
                <w:szCs w:val="21"/>
                <w:lang w:eastAsia="sv-SE"/>
              </w:rPr>
              <w:t>Eleven kan också föra utvecklade resonemang om hur livsfrågor skildras i olika sammanhang och hur identiteter kan formas av religioner och andra livsåskådningar på ett sätt som för resonemanget framåt.</w:t>
            </w:r>
          </w:p>
        </w:tc>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color w:val="666666"/>
                <w:sz w:val="21"/>
                <w:szCs w:val="21"/>
                <w:lang w:eastAsia="sv-SE"/>
              </w:rPr>
            </w:pPr>
            <w:r w:rsidRPr="00B92A5E">
              <w:rPr>
                <w:rFonts w:ascii="Helvetica" w:eastAsia="Times New Roman" w:hAnsi="Helvetica" w:cs="Helvetica"/>
                <w:color w:val="666666"/>
                <w:sz w:val="21"/>
                <w:szCs w:val="21"/>
                <w:lang w:eastAsia="sv-SE"/>
              </w:rPr>
              <w:t>Eleven kan också föra välutvecklade och nyanserade resonemang om hur livsfrågor skildras i olika sammanhang och hur identiteter kan formas av religioner och andra livsåskådningar på ett sätt som för resonemanget framåt och fördjupar eller breddar det.</w:t>
            </w:r>
          </w:p>
        </w:tc>
      </w:tr>
      <w:tr w:rsidR="00B92A5E" w:rsidRPr="00B92A5E" w:rsidTr="00B92A5E">
        <w:trPr>
          <w:tblCellSpacing w:w="15" w:type="dxa"/>
        </w:trPr>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b/>
                <w:bCs/>
                <w:color w:val="666666"/>
                <w:sz w:val="21"/>
                <w:szCs w:val="21"/>
                <w:lang w:eastAsia="sv-SE"/>
              </w:rPr>
            </w:pPr>
            <w:r w:rsidRPr="00B92A5E">
              <w:rPr>
                <w:rFonts w:ascii="Helvetica" w:eastAsia="Times New Roman" w:hAnsi="Helvetica" w:cs="Helvetica"/>
                <w:b/>
                <w:bCs/>
                <w:color w:val="666666"/>
                <w:sz w:val="21"/>
                <w:szCs w:val="21"/>
                <w:lang w:eastAsia="sv-SE"/>
              </w:rPr>
              <w:t xml:space="preserve">Resonera &amp; argumentera </w:t>
            </w:r>
          </w:p>
        </w:tc>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color w:val="666666"/>
                <w:sz w:val="21"/>
                <w:szCs w:val="21"/>
                <w:lang w:eastAsia="sv-SE"/>
              </w:rPr>
            </w:pPr>
          </w:p>
        </w:tc>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color w:val="666666"/>
                <w:sz w:val="21"/>
                <w:szCs w:val="21"/>
                <w:lang w:eastAsia="sv-SE"/>
              </w:rPr>
            </w:pPr>
            <w:r w:rsidRPr="00B92A5E">
              <w:rPr>
                <w:rFonts w:ascii="Helvetica" w:eastAsia="Times New Roman" w:hAnsi="Helvetica" w:cs="Helvetica"/>
                <w:color w:val="666666"/>
                <w:sz w:val="21"/>
                <w:szCs w:val="21"/>
                <w:lang w:eastAsia="sv-SE"/>
              </w:rPr>
              <w:t xml:space="preserve">Eleven kan resonera och argumentera kring moraliska frågeställningar och värderingar genom att föra enkla och till viss del underbyggda resonemang och använda etiska begrepp och modeller på ett i huvudsak fungerande </w:t>
            </w:r>
            <w:r w:rsidRPr="00B92A5E">
              <w:rPr>
                <w:rFonts w:ascii="Helvetica" w:eastAsia="Times New Roman" w:hAnsi="Helvetica" w:cs="Helvetica"/>
                <w:color w:val="666666"/>
                <w:sz w:val="21"/>
                <w:szCs w:val="21"/>
                <w:lang w:eastAsia="sv-SE"/>
              </w:rPr>
              <w:lastRenderedPageBreak/>
              <w:t>sätt.</w:t>
            </w:r>
          </w:p>
        </w:tc>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color w:val="666666"/>
                <w:sz w:val="21"/>
                <w:szCs w:val="21"/>
                <w:lang w:eastAsia="sv-SE"/>
              </w:rPr>
            </w:pPr>
            <w:r w:rsidRPr="00B92A5E">
              <w:rPr>
                <w:rFonts w:ascii="Helvetica" w:eastAsia="Times New Roman" w:hAnsi="Helvetica" w:cs="Helvetica"/>
                <w:color w:val="666666"/>
                <w:sz w:val="21"/>
                <w:szCs w:val="21"/>
                <w:lang w:eastAsia="sv-SE"/>
              </w:rPr>
              <w:lastRenderedPageBreak/>
              <w:t xml:space="preserve">Eleven kan resonera och argumentera kring moraliska frågeställningar och värderingar genom att föra utvecklade och relativt väl underbyggda resonemang och använda etiska begrepp och modeller på ett relativt väl fungerande </w:t>
            </w:r>
            <w:r w:rsidRPr="00B92A5E">
              <w:rPr>
                <w:rFonts w:ascii="Helvetica" w:eastAsia="Times New Roman" w:hAnsi="Helvetica" w:cs="Helvetica"/>
                <w:color w:val="666666"/>
                <w:sz w:val="21"/>
                <w:szCs w:val="21"/>
                <w:lang w:eastAsia="sv-SE"/>
              </w:rPr>
              <w:lastRenderedPageBreak/>
              <w:t>sätt.</w:t>
            </w:r>
          </w:p>
        </w:tc>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color w:val="666666"/>
                <w:sz w:val="21"/>
                <w:szCs w:val="21"/>
                <w:lang w:eastAsia="sv-SE"/>
              </w:rPr>
            </w:pPr>
            <w:r w:rsidRPr="00B92A5E">
              <w:rPr>
                <w:rFonts w:ascii="Helvetica" w:eastAsia="Times New Roman" w:hAnsi="Helvetica" w:cs="Helvetica"/>
                <w:color w:val="666666"/>
                <w:sz w:val="21"/>
                <w:szCs w:val="21"/>
                <w:lang w:eastAsia="sv-SE"/>
              </w:rPr>
              <w:lastRenderedPageBreak/>
              <w:t>Eleven kan resonera och argumentera kring moraliska frågeställningar och värderingar genom att föra välutvecklade och väl underbyggda resonemang och använda etiska begrepp och modeller på ett väl fungerande sätt.</w:t>
            </w:r>
          </w:p>
        </w:tc>
      </w:tr>
      <w:tr w:rsidR="00B92A5E" w:rsidRPr="00B92A5E" w:rsidTr="00B92A5E">
        <w:trPr>
          <w:tblCellSpacing w:w="15" w:type="dxa"/>
        </w:trPr>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b/>
                <w:bCs/>
                <w:color w:val="666666"/>
                <w:sz w:val="21"/>
                <w:szCs w:val="21"/>
                <w:lang w:eastAsia="sv-SE"/>
              </w:rPr>
            </w:pPr>
            <w:r w:rsidRPr="00B92A5E">
              <w:rPr>
                <w:rFonts w:ascii="Helvetica" w:eastAsia="Times New Roman" w:hAnsi="Helvetica" w:cs="Helvetica"/>
                <w:b/>
                <w:bCs/>
                <w:color w:val="666666"/>
                <w:sz w:val="21"/>
                <w:szCs w:val="21"/>
                <w:lang w:eastAsia="sv-SE"/>
              </w:rPr>
              <w:lastRenderedPageBreak/>
              <w:t xml:space="preserve">Söka information </w:t>
            </w:r>
          </w:p>
        </w:tc>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color w:val="666666"/>
                <w:sz w:val="21"/>
                <w:szCs w:val="21"/>
                <w:lang w:eastAsia="sv-SE"/>
              </w:rPr>
            </w:pPr>
          </w:p>
        </w:tc>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color w:val="666666"/>
                <w:sz w:val="21"/>
                <w:szCs w:val="21"/>
                <w:lang w:eastAsia="sv-SE"/>
              </w:rPr>
            </w:pPr>
            <w:r w:rsidRPr="00B92A5E">
              <w:rPr>
                <w:rFonts w:ascii="Helvetica" w:eastAsia="Times New Roman" w:hAnsi="Helvetica" w:cs="Helvetica"/>
                <w:color w:val="666666"/>
                <w:sz w:val="21"/>
                <w:szCs w:val="21"/>
                <w:lang w:eastAsia="sv-SE"/>
              </w:rPr>
              <w:t>Eleven kan söka information om religioner och andra livsåskådningar och använder då olika typer av källor på ett i huvudsak fungerande sätt.</w:t>
            </w:r>
          </w:p>
        </w:tc>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color w:val="666666"/>
                <w:sz w:val="21"/>
                <w:szCs w:val="21"/>
                <w:lang w:eastAsia="sv-SE"/>
              </w:rPr>
            </w:pPr>
            <w:r w:rsidRPr="00B92A5E">
              <w:rPr>
                <w:rFonts w:ascii="Helvetica" w:eastAsia="Times New Roman" w:hAnsi="Helvetica" w:cs="Helvetica"/>
                <w:color w:val="666666"/>
                <w:sz w:val="21"/>
                <w:szCs w:val="21"/>
                <w:lang w:eastAsia="sv-SE"/>
              </w:rPr>
              <w:t>Eleven kan söka information om religioner och andra livsåskådningar och använder då olika typer av källor på ett relativt väl fungerande sätt.</w:t>
            </w:r>
          </w:p>
        </w:tc>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color w:val="666666"/>
                <w:sz w:val="21"/>
                <w:szCs w:val="21"/>
                <w:lang w:eastAsia="sv-SE"/>
              </w:rPr>
            </w:pPr>
            <w:r w:rsidRPr="00B92A5E">
              <w:rPr>
                <w:rFonts w:ascii="Helvetica" w:eastAsia="Times New Roman" w:hAnsi="Helvetica" w:cs="Helvetica"/>
                <w:color w:val="666666"/>
                <w:sz w:val="21"/>
                <w:szCs w:val="21"/>
                <w:lang w:eastAsia="sv-SE"/>
              </w:rPr>
              <w:t>Eleven kan söka information om religioner och andra livsåskådningar och använder då olika typer av källor på ett väl fungerande sätt.</w:t>
            </w:r>
          </w:p>
        </w:tc>
      </w:tr>
      <w:tr w:rsidR="00B92A5E" w:rsidRPr="00B92A5E" w:rsidTr="00B92A5E">
        <w:trPr>
          <w:tblCellSpacing w:w="15" w:type="dxa"/>
        </w:trPr>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b/>
                <w:bCs/>
                <w:color w:val="666666"/>
                <w:sz w:val="21"/>
                <w:szCs w:val="21"/>
                <w:lang w:eastAsia="sv-SE"/>
              </w:rPr>
            </w:pPr>
            <w:r w:rsidRPr="00B92A5E">
              <w:rPr>
                <w:rFonts w:ascii="Helvetica" w:eastAsia="Times New Roman" w:hAnsi="Helvetica" w:cs="Helvetica"/>
                <w:b/>
                <w:bCs/>
                <w:color w:val="666666"/>
                <w:sz w:val="21"/>
                <w:szCs w:val="21"/>
                <w:lang w:eastAsia="sv-SE"/>
              </w:rPr>
              <w:t xml:space="preserve">Tolka &amp; värdera </w:t>
            </w:r>
          </w:p>
        </w:tc>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color w:val="666666"/>
                <w:sz w:val="21"/>
                <w:szCs w:val="21"/>
                <w:lang w:eastAsia="sv-SE"/>
              </w:rPr>
            </w:pPr>
            <w:r w:rsidRPr="00B92A5E">
              <w:rPr>
                <w:rFonts w:ascii="Helvetica" w:eastAsia="Times New Roman" w:hAnsi="Helvetica" w:cs="Helvetica"/>
                <w:color w:val="666666"/>
                <w:sz w:val="21"/>
                <w:szCs w:val="21"/>
                <w:lang w:eastAsia="sv-SE"/>
              </w:rPr>
              <w:t>T</w:t>
            </w:r>
          </w:p>
        </w:tc>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color w:val="666666"/>
                <w:sz w:val="21"/>
                <w:szCs w:val="21"/>
                <w:lang w:eastAsia="sv-SE"/>
              </w:rPr>
            </w:pPr>
            <w:r w:rsidRPr="00B92A5E">
              <w:rPr>
                <w:rFonts w:ascii="Helvetica" w:eastAsia="Times New Roman" w:hAnsi="Helvetica" w:cs="Helvetica"/>
                <w:color w:val="666666"/>
                <w:sz w:val="21"/>
                <w:szCs w:val="21"/>
                <w:lang w:eastAsia="sv-SE"/>
              </w:rPr>
              <w:t>Eleven för enkla och till viss del underbyggda resonemang om informationens och källornas trovärdighet och relevans.</w:t>
            </w:r>
          </w:p>
        </w:tc>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color w:val="666666"/>
                <w:sz w:val="21"/>
                <w:szCs w:val="21"/>
                <w:lang w:eastAsia="sv-SE"/>
              </w:rPr>
            </w:pPr>
            <w:r w:rsidRPr="00B92A5E">
              <w:rPr>
                <w:rFonts w:ascii="Helvetica" w:eastAsia="Times New Roman" w:hAnsi="Helvetica" w:cs="Helvetica"/>
                <w:color w:val="666666"/>
                <w:sz w:val="21"/>
                <w:szCs w:val="21"/>
                <w:lang w:eastAsia="sv-SE"/>
              </w:rPr>
              <w:t>Eleven för utvecklade och relativt väl underbyggda resonemang om informationens och källornas trovärdighet och relevans.</w:t>
            </w:r>
          </w:p>
        </w:tc>
        <w:tc>
          <w:tcPr>
            <w:tcW w:w="0" w:type="auto"/>
            <w:shd w:val="clear" w:color="auto" w:fill="auto"/>
            <w:vAlign w:val="center"/>
            <w:hideMark/>
          </w:tcPr>
          <w:p w:rsidR="00B92A5E" w:rsidRPr="00B92A5E" w:rsidRDefault="00B92A5E" w:rsidP="00B92A5E">
            <w:pPr>
              <w:spacing w:after="300" w:line="240" w:lineRule="auto"/>
              <w:rPr>
                <w:rFonts w:ascii="Helvetica" w:eastAsia="Times New Roman" w:hAnsi="Helvetica" w:cs="Helvetica"/>
                <w:color w:val="666666"/>
                <w:sz w:val="21"/>
                <w:szCs w:val="21"/>
                <w:lang w:eastAsia="sv-SE"/>
              </w:rPr>
            </w:pPr>
            <w:r w:rsidRPr="00B92A5E">
              <w:rPr>
                <w:rFonts w:ascii="Helvetica" w:eastAsia="Times New Roman" w:hAnsi="Helvetica" w:cs="Helvetica"/>
                <w:color w:val="666666"/>
                <w:sz w:val="21"/>
                <w:szCs w:val="21"/>
                <w:lang w:eastAsia="sv-SE"/>
              </w:rPr>
              <w:t>Eleven för välutvecklade och väl underbyggda resonemang om informationens och källornas trovärdighet och relevans.</w:t>
            </w:r>
          </w:p>
        </w:tc>
      </w:tr>
    </w:tbl>
    <w:p w:rsidR="00917B81" w:rsidRDefault="00917B81"/>
    <w:sectPr w:rsidR="00917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5E"/>
    <w:rsid w:val="00917B81"/>
    <w:rsid w:val="00B92A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7117">
      <w:bodyDiv w:val="1"/>
      <w:marLeft w:val="0"/>
      <w:marRight w:val="0"/>
      <w:marTop w:val="0"/>
      <w:marBottom w:val="0"/>
      <w:divBdr>
        <w:top w:val="none" w:sz="0" w:space="0" w:color="auto"/>
        <w:left w:val="none" w:sz="0" w:space="0" w:color="auto"/>
        <w:bottom w:val="none" w:sz="0" w:space="0" w:color="auto"/>
        <w:right w:val="none" w:sz="0" w:space="0" w:color="auto"/>
      </w:divBdr>
      <w:divsChild>
        <w:div w:id="1219324709">
          <w:marLeft w:val="0"/>
          <w:marRight w:val="0"/>
          <w:marTop w:val="0"/>
          <w:marBottom w:val="0"/>
          <w:divBdr>
            <w:top w:val="none" w:sz="0" w:space="0" w:color="auto"/>
            <w:left w:val="none" w:sz="0" w:space="0" w:color="auto"/>
            <w:bottom w:val="none" w:sz="0" w:space="0" w:color="auto"/>
            <w:right w:val="none" w:sz="0" w:space="0" w:color="auto"/>
          </w:divBdr>
          <w:divsChild>
            <w:div w:id="1147547700">
              <w:marLeft w:val="0"/>
              <w:marRight w:val="0"/>
              <w:marTop w:val="0"/>
              <w:marBottom w:val="0"/>
              <w:divBdr>
                <w:top w:val="single" w:sz="6" w:space="23" w:color="DDDDDD"/>
                <w:left w:val="single" w:sz="6" w:space="23" w:color="DDDDDD"/>
                <w:bottom w:val="single" w:sz="6" w:space="23" w:color="DDDDDD"/>
                <w:right w:val="single" w:sz="6" w:space="23" w:color="DDDDDD"/>
              </w:divBdr>
              <w:divsChild>
                <w:div w:id="985818408">
                  <w:marLeft w:val="0"/>
                  <w:marRight w:val="0"/>
                  <w:marTop w:val="0"/>
                  <w:marBottom w:val="0"/>
                  <w:divBdr>
                    <w:top w:val="none" w:sz="0" w:space="0" w:color="auto"/>
                    <w:left w:val="none" w:sz="0" w:space="0" w:color="auto"/>
                    <w:bottom w:val="none" w:sz="0" w:space="0" w:color="auto"/>
                    <w:right w:val="none" w:sz="0" w:space="0" w:color="auto"/>
                  </w:divBdr>
                  <w:divsChild>
                    <w:div w:id="613245009">
                      <w:marLeft w:val="0"/>
                      <w:marRight w:val="0"/>
                      <w:marTop w:val="0"/>
                      <w:marBottom w:val="0"/>
                      <w:divBdr>
                        <w:top w:val="none" w:sz="0" w:space="0" w:color="auto"/>
                        <w:left w:val="none" w:sz="0" w:space="0" w:color="auto"/>
                        <w:bottom w:val="none" w:sz="0" w:space="0" w:color="auto"/>
                        <w:right w:val="none" w:sz="0" w:space="0" w:color="auto"/>
                      </w:divBdr>
                      <w:divsChild>
                        <w:div w:id="1203399243">
                          <w:marLeft w:val="0"/>
                          <w:marRight w:val="0"/>
                          <w:marTop w:val="0"/>
                          <w:marBottom w:val="0"/>
                          <w:divBdr>
                            <w:top w:val="none" w:sz="0" w:space="0" w:color="auto"/>
                            <w:left w:val="none" w:sz="0" w:space="0" w:color="auto"/>
                            <w:bottom w:val="none" w:sz="0" w:space="0" w:color="auto"/>
                            <w:right w:val="none" w:sz="0" w:space="0" w:color="auto"/>
                          </w:divBdr>
                          <w:divsChild>
                            <w:div w:id="875200453">
                              <w:marLeft w:val="0"/>
                              <w:marRight w:val="0"/>
                              <w:marTop w:val="0"/>
                              <w:marBottom w:val="0"/>
                              <w:divBdr>
                                <w:top w:val="none" w:sz="0" w:space="0" w:color="auto"/>
                                <w:left w:val="none" w:sz="0" w:space="0" w:color="auto"/>
                                <w:bottom w:val="none" w:sz="0" w:space="0" w:color="auto"/>
                                <w:right w:val="none" w:sz="0" w:space="0" w:color="auto"/>
                              </w:divBdr>
                            </w:div>
                          </w:divsChild>
                        </w:div>
                        <w:div w:id="743530957">
                          <w:marLeft w:val="0"/>
                          <w:marRight w:val="0"/>
                          <w:marTop w:val="0"/>
                          <w:marBottom w:val="0"/>
                          <w:divBdr>
                            <w:top w:val="none" w:sz="0" w:space="0" w:color="auto"/>
                            <w:left w:val="none" w:sz="0" w:space="0" w:color="auto"/>
                            <w:bottom w:val="none" w:sz="0" w:space="0" w:color="auto"/>
                            <w:right w:val="none" w:sz="0" w:space="0" w:color="auto"/>
                          </w:divBdr>
                          <w:divsChild>
                            <w:div w:id="1734621005">
                              <w:marLeft w:val="0"/>
                              <w:marRight w:val="0"/>
                              <w:marTop w:val="0"/>
                              <w:marBottom w:val="0"/>
                              <w:divBdr>
                                <w:top w:val="none" w:sz="0" w:space="0" w:color="auto"/>
                                <w:left w:val="none" w:sz="0" w:space="0" w:color="auto"/>
                                <w:bottom w:val="none" w:sz="0" w:space="0" w:color="auto"/>
                                <w:right w:val="none" w:sz="0" w:space="0" w:color="auto"/>
                              </w:divBdr>
                            </w:div>
                          </w:divsChild>
                        </w:div>
                        <w:div w:id="1686860218">
                          <w:marLeft w:val="0"/>
                          <w:marRight w:val="0"/>
                          <w:marTop w:val="0"/>
                          <w:marBottom w:val="0"/>
                          <w:divBdr>
                            <w:top w:val="none" w:sz="0" w:space="0" w:color="auto"/>
                            <w:left w:val="none" w:sz="0" w:space="0" w:color="auto"/>
                            <w:bottom w:val="none" w:sz="0" w:space="0" w:color="auto"/>
                            <w:right w:val="none" w:sz="0" w:space="0" w:color="auto"/>
                          </w:divBdr>
                          <w:divsChild>
                            <w:div w:id="606275110">
                              <w:marLeft w:val="0"/>
                              <w:marRight w:val="0"/>
                              <w:marTop w:val="0"/>
                              <w:marBottom w:val="0"/>
                              <w:divBdr>
                                <w:top w:val="none" w:sz="0" w:space="0" w:color="auto"/>
                                <w:left w:val="none" w:sz="0" w:space="0" w:color="auto"/>
                                <w:bottom w:val="none" w:sz="0" w:space="0" w:color="auto"/>
                                <w:right w:val="none" w:sz="0" w:space="0" w:color="auto"/>
                              </w:divBdr>
                            </w:div>
                          </w:divsChild>
                        </w:div>
                        <w:div w:id="37827831">
                          <w:marLeft w:val="0"/>
                          <w:marRight w:val="0"/>
                          <w:marTop w:val="0"/>
                          <w:marBottom w:val="0"/>
                          <w:divBdr>
                            <w:top w:val="none" w:sz="0" w:space="0" w:color="auto"/>
                            <w:left w:val="none" w:sz="0" w:space="0" w:color="auto"/>
                            <w:bottom w:val="none" w:sz="0" w:space="0" w:color="auto"/>
                            <w:right w:val="none" w:sz="0" w:space="0" w:color="auto"/>
                          </w:divBdr>
                          <w:divsChild>
                            <w:div w:id="317998211">
                              <w:marLeft w:val="0"/>
                              <w:marRight w:val="0"/>
                              <w:marTop w:val="0"/>
                              <w:marBottom w:val="0"/>
                              <w:divBdr>
                                <w:top w:val="none" w:sz="0" w:space="0" w:color="auto"/>
                                <w:left w:val="none" w:sz="0" w:space="0" w:color="auto"/>
                                <w:bottom w:val="none" w:sz="0" w:space="0" w:color="auto"/>
                                <w:right w:val="none" w:sz="0" w:space="0" w:color="auto"/>
                              </w:divBdr>
                            </w:div>
                          </w:divsChild>
                        </w:div>
                        <w:div w:id="387994438">
                          <w:marLeft w:val="0"/>
                          <w:marRight w:val="0"/>
                          <w:marTop w:val="0"/>
                          <w:marBottom w:val="0"/>
                          <w:divBdr>
                            <w:top w:val="none" w:sz="0" w:space="0" w:color="auto"/>
                            <w:left w:val="none" w:sz="0" w:space="0" w:color="auto"/>
                            <w:bottom w:val="none" w:sz="0" w:space="0" w:color="auto"/>
                            <w:right w:val="none" w:sz="0" w:space="0" w:color="auto"/>
                          </w:divBdr>
                          <w:divsChild>
                            <w:div w:id="1989284252">
                              <w:marLeft w:val="0"/>
                              <w:marRight w:val="0"/>
                              <w:marTop w:val="0"/>
                              <w:marBottom w:val="0"/>
                              <w:divBdr>
                                <w:top w:val="none" w:sz="0" w:space="0" w:color="auto"/>
                                <w:left w:val="none" w:sz="0" w:space="0" w:color="auto"/>
                                <w:bottom w:val="none" w:sz="0" w:space="0" w:color="auto"/>
                                <w:right w:val="none" w:sz="0" w:space="0" w:color="auto"/>
                              </w:divBdr>
                            </w:div>
                          </w:divsChild>
                        </w:div>
                        <w:div w:id="788937547">
                          <w:marLeft w:val="0"/>
                          <w:marRight w:val="0"/>
                          <w:marTop w:val="0"/>
                          <w:marBottom w:val="0"/>
                          <w:divBdr>
                            <w:top w:val="none" w:sz="0" w:space="0" w:color="auto"/>
                            <w:left w:val="none" w:sz="0" w:space="0" w:color="auto"/>
                            <w:bottom w:val="none" w:sz="0" w:space="0" w:color="auto"/>
                            <w:right w:val="none" w:sz="0" w:space="0" w:color="auto"/>
                          </w:divBdr>
                          <w:divsChild>
                            <w:div w:id="1019937470">
                              <w:marLeft w:val="0"/>
                              <w:marRight w:val="0"/>
                              <w:marTop w:val="0"/>
                              <w:marBottom w:val="0"/>
                              <w:divBdr>
                                <w:top w:val="none" w:sz="0" w:space="0" w:color="auto"/>
                                <w:left w:val="none" w:sz="0" w:space="0" w:color="auto"/>
                                <w:bottom w:val="none" w:sz="0" w:space="0" w:color="auto"/>
                                <w:right w:val="none" w:sz="0" w:space="0" w:color="auto"/>
                              </w:divBdr>
                            </w:div>
                          </w:divsChild>
                        </w:div>
                        <w:div w:id="1710180312">
                          <w:marLeft w:val="0"/>
                          <w:marRight w:val="0"/>
                          <w:marTop w:val="0"/>
                          <w:marBottom w:val="0"/>
                          <w:divBdr>
                            <w:top w:val="none" w:sz="0" w:space="0" w:color="auto"/>
                            <w:left w:val="none" w:sz="0" w:space="0" w:color="auto"/>
                            <w:bottom w:val="none" w:sz="0" w:space="0" w:color="auto"/>
                            <w:right w:val="none" w:sz="0" w:space="0" w:color="auto"/>
                          </w:divBdr>
                          <w:divsChild>
                            <w:div w:id="1062406741">
                              <w:marLeft w:val="0"/>
                              <w:marRight w:val="0"/>
                              <w:marTop w:val="0"/>
                              <w:marBottom w:val="0"/>
                              <w:divBdr>
                                <w:top w:val="none" w:sz="0" w:space="0" w:color="auto"/>
                                <w:left w:val="none" w:sz="0" w:space="0" w:color="auto"/>
                                <w:bottom w:val="none" w:sz="0" w:space="0" w:color="auto"/>
                                <w:right w:val="none" w:sz="0" w:space="0" w:color="auto"/>
                              </w:divBdr>
                            </w:div>
                          </w:divsChild>
                        </w:div>
                        <w:div w:id="1303271187">
                          <w:marLeft w:val="0"/>
                          <w:marRight w:val="0"/>
                          <w:marTop w:val="0"/>
                          <w:marBottom w:val="0"/>
                          <w:divBdr>
                            <w:top w:val="none" w:sz="0" w:space="0" w:color="auto"/>
                            <w:left w:val="none" w:sz="0" w:space="0" w:color="auto"/>
                            <w:bottom w:val="none" w:sz="0" w:space="0" w:color="auto"/>
                            <w:right w:val="none" w:sz="0" w:space="0" w:color="auto"/>
                          </w:divBdr>
                          <w:divsChild>
                            <w:div w:id="1261983208">
                              <w:marLeft w:val="0"/>
                              <w:marRight w:val="0"/>
                              <w:marTop w:val="0"/>
                              <w:marBottom w:val="0"/>
                              <w:divBdr>
                                <w:top w:val="none" w:sz="0" w:space="0" w:color="auto"/>
                                <w:left w:val="none" w:sz="0" w:space="0" w:color="auto"/>
                                <w:bottom w:val="none" w:sz="0" w:space="0" w:color="auto"/>
                                <w:right w:val="none" w:sz="0" w:space="0" w:color="auto"/>
                              </w:divBdr>
                            </w:div>
                          </w:divsChild>
                        </w:div>
                        <w:div w:id="1271736845">
                          <w:marLeft w:val="0"/>
                          <w:marRight w:val="0"/>
                          <w:marTop w:val="0"/>
                          <w:marBottom w:val="0"/>
                          <w:divBdr>
                            <w:top w:val="none" w:sz="0" w:space="0" w:color="auto"/>
                            <w:left w:val="none" w:sz="0" w:space="0" w:color="auto"/>
                            <w:bottom w:val="none" w:sz="0" w:space="0" w:color="auto"/>
                            <w:right w:val="none" w:sz="0" w:space="0" w:color="auto"/>
                          </w:divBdr>
                          <w:divsChild>
                            <w:div w:id="483008980">
                              <w:marLeft w:val="0"/>
                              <w:marRight w:val="0"/>
                              <w:marTop w:val="0"/>
                              <w:marBottom w:val="0"/>
                              <w:divBdr>
                                <w:top w:val="none" w:sz="0" w:space="0" w:color="auto"/>
                                <w:left w:val="none" w:sz="0" w:space="0" w:color="auto"/>
                                <w:bottom w:val="none" w:sz="0" w:space="0" w:color="auto"/>
                                <w:right w:val="none" w:sz="0" w:space="0" w:color="auto"/>
                              </w:divBdr>
                            </w:div>
                          </w:divsChild>
                        </w:div>
                        <w:div w:id="1037656778">
                          <w:marLeft w:val="0"/>
                          <w:marRight w:val="0"/>
                          <w:marTop w:val="0"/>
                          <w:marBottom w:val="0"/>
                          <w:divBdr>
                            <w:top w:val="none" w:sz="0" w:space="0" w:color="auto"/>
                            <w:left w:val="none" w:sz="0" w:space="0" w:color="auto"/>
                            <w:bottom w:val="none" w:sz="0" w:space="0" w:color="auto"/>
                            <w:right w:val="none" w:sz="0" w:space="0" w:color="auto"/>
                          </w:divBdr>
                          <w:divsChild>
                            <w:div w:id="1067188743">
                              <w:marLeft w:val="0"/>
                              <w:marRight w:val="0"/>
                              <w:marTop w:val="0"/>
                              <w:marBottom w:val="0"/>
                              <w:divBdr>
                                <w:top w:val="none" w:sz="0" w:space="0" w:color="auto"/>
                                <w:left w:val="none" w:sz="0" w:space="0" w:color="auto"/>
                                <w:bottom w:val="none" w:sz="0" w:space="0" w:color="auto"/>
                                <w:right w:val="none" w:sz="0" w:space="0" w:color="auto"/>
                              </w:divBdr>
                            </w:div>
                          </w:divsChild>
                        </w:div>
                        <w:div w:id="27536584">
                          <w:marLeft w:val="0"/>
                          <w:marRight w:val="0"/>
                          <w:marTop w:val="0"/>
                          <w:marBottom w:val="0"/>
                          <w:divBdr>
                            <w:top w:val="none" w:sz="0" w:space="0" w:color="auto"/>
                            <w:left w:val="none" w:sz="0" w:space="0" w:color="auto"/>
                            <w:bottom w:val="none" w:sz="0" w:space="0" w:color="auto"/>
                            <w:right w:val="none" w:sz="0" w:space="0" w:color="auto"/>
                          </w:divBdr>
                          <w:divsChild>
                            <w:div w:id="328408429">
                              <w:marLeft w:val="0"/>
                              <w:marRight w:val="0"/>
                              <w:marTop w:val="0"/>
                              <w:marBottom w:val="0"/>
                              <w:divBdr>
                                <w:top w:val="none" w:sz="0" w:space="0" w:color="auto"/>
                                <w:left w:val="none" w:sz="0" w:space="0" w:color="auto"/>
                                <w:bottom w:val="none" w:sz="0" w:space="0" w:color="auto"/>
                                <w:right w:val="none" w:sz="0" w:space="0" w:color="auto"/>
                              </w:divBdr>
                            </w:div>
                          </w:divsChild>
                        </w:div>
                        <w:div w:id="1414737116">
                          <w:marLeft w:val="0"/>
                          <w:marRight w:val="0"/>
                          <w:marTop w:val="0"/>
                          <w:marBottom w:val="0"/>
                          <w:divBdr>
                            <w:top w:val="none" w:sz="0" w:space="0" w:color="auto"/>
                            <w:left w:val="none" w:sz="0" w:space="0" w:color="auto"/>
                            <w:bottom w:val="none" w:sz="0" w:space="0" w:color="auto"/>
                            <w:right w:val="none" w:sz="0" w:space="0" w:color="auto"/>
                          </w:divBdr>
                          <w:divsChild>
                            <w:div w:id="2079474158">
                              <w:marLeft w:val="0"/>
                              <w:marRight w:val="0"/>
                              <w:marTop w:val="0"/>
                              <w:marBottom w:val="0"/>
                              <w:divBdr>
                                <w:top w:val="none" w:sz="0" w:space="0" w:color="auto"/>
                                <w:left w:val="none" w:sz="0" w:space="0" w:color="auto"/>
                                <w:bottom w:val="none" w:sz="0" w:space="0" w:color="auto"/>
                                <w:right w:val="none" w:sz="0" w:space="0" w:color="auto"/>
                              </w:divBdr>
                            </w:div>
                          </w:divsChild>
                        </w:div>
                        <w:div w:id="170268090">
                          <w:marLeft w:val="0"/>
                          <w:marRight w:val="0"/>
                          <w:marTop w:val="0"/>
                          <w:marBottom w:val="0"/>
                          <w:divBdr>
                            <w:top w:val="none" w:sz="0" w:space="0" w:color="auto"/>
                            <w:left w:val="none" w:sz="0" w:space="0" w:color="auto"/>
                            <w:bottom w:val="none" w:sz="0" w:space="0" w:color="auto"/>
                            <w:right w:val="none" w:sz="0" w:space="0" w:color="auto"/>
                          </w:divBdr>
                          <w:divsChild>
                            <w:div w:id="150562493">
                              <w:marLeft w:val="0"/>
                              <w:marRight w:val="0"/>
                              <w:marTop w:val="0"/>
                              <w:marBottom w:val="0"/>
                              <w:divBdr>
                                <w:top w:val="none" w:sz="0" w:space="0" w:color="auto"/>
                                <w:left w:val="none" w:sz="0" w:space="0" w:color="auto"/>
                                <w:bottom w:val="none" w:sz="0" w:space="0" w:color="auto"/>
                                <w:right w:val="none" w:sz="0" w:space="0" w:color="auto"/>
                              </w:divBdr>
                            </w:div>
                          </w:divsChild>
                        </w:div>
                        <w:div w:id="13918469">
                          <w:marLeft w:val="0"/>
                          <w:marRight w:val="0"/>
                          <w:marTop w:val="0"/>
                          <w:marBottom w:val="0"/>
                          <w:divBdr>
                            <w:top w:val="none" w:sz="0" w:space="0" w:color="auto"/>
                            <w:left w:val="none" w:sz="0" w:space="0" w:color="auto"/>
                            <w:bottom w:val="none" w:sz="0" w:space="0" w:color="auto"/>
                            <w:right w:val="none" w:sz="0" w:space="0" w:color="auto"/>
                          </w:divBdr>
                          <w:divsChild>
                            <w:div w:id="357464946">
                              <w:marLeft w:val="0"/>
                              <w:marRight w:val="0"/>
                              <w:marTop w:val="0"/>
                              <w:marBottom w:val="0"/>
                              <w:divBdr>
                                <w:top w:val="none" w:sz="0" w:space="0" w:color="auto"/>
                                <w:left w:val="none" w:sz="0" w:space="0" w:color="auto"/>
                                <w:bottom w:val="none" w:sz="0" w:space="0" w:color="auto"/>
                                <w:right w:val="none" w:sz="0" w:space="0" w:color="auto"/>
                              </w:divBdr>
                            </w:div>
                          </w:divsChild>
                        </w:div>
                        <w:div w:id="1339651811">
                          <w:marLeft w:val="0"/>
                          <w:marRight w:val="0"/>
                          <w:marTop w:val="0"/>
                          <w:marBottom w:val="0"/>
                          <w:divBdr>
                            <w:top w:val="none" w:sz="0" w:space="0" w:color="auto"/>
                            <w:left w:val="none" w:sz="0" w:space="0" w:color="auto"/>
                            <w:bottom w:val="none" w:sz="0" w:space="0" w:color="auto"/>
                            <w:right w:val="none" w:sz="0" w:space="0" w:color="auto"/>
                          </w:divBdr>
                          <w:divsChild>
                            <w:div w:id="782843670">
                              <w:marLeft w:val="0"/>
                              <w:marRight w:val="0"/>
                              <w:marTop w:val="0"/>
                              <w:marBottom w:val="0"/>
                              <w:divBdr>
                                <w:top w:val="none" w:sz="0" w:space="0" w:color="auto"/>
                                <w:left w:val="none" w:sz="0" w:space="0" w:color="auto"/>
                                <w:bottom w:val="none" w:sz="0" w:space="0" w:color="auto"/>
                                <w:right w:val="none" w:sz="0" w:space="0" w:color="auto"/>
                              </w:divBdr>
                            </w:div>
                          </w:divsChild>
                        </w:div>
                        <w:div w:id="437022897">
                          <w:marLeft w:val="0"/>
                          <w:marRight w:val="0"/>
                          <w:marTop w:val="0"/>
                          <w:marBottom w:val="0"/>
                          <w:divBdr>
                            <w:top w:val="none" w:sz="0" w:space="0" w:color="auto"/>
                            <w:left w:val="none" w:sz="0" w:space="0" w:color="auto"/>
                            <w:bottom w:val="none" w:sz="0" w:space="0" w:color="auto"/>
                            <w:right w:val="none" w:sz="0" w:space="0" w:color="auto"/>
                          </w:divBdr>
                          <w:divsChild>
                            <w:div w:id="63840866">
                              <w:marLeft w:val="0"/>
                              <w:marRight w:val="0"/>
                              <w:marTop w:val="0"/>
                              <w:marBottom w:val="0"/>
                              <w:divBdr>
                                <w:top w:val="none" w:sz="0" w:space="0" w:color="auto"/>
                                <w:left w:val="none" w:sz="0" w:space="0" w:color="auto"/>
                                <w:bottom w:val="none" w:sz="0" w:space="0" w:color="auto"/>
                                <w:right w:val="none" w:sz="0" w:space="0" w:color="auto"/>
                              </w:divBdr>
                            </w:div>
                          </w:divsChild>
                        </w:div>
                        <w:div w:id="1040739098">
                          <w:marLeft w:val="0"/>
                          <w:marRight w:val="0"/>
                          <w:marTop w:val="0"/>
                          <w:marBottom w:val="0"/>
                          <w:divBdr>
                            <w:top w:val="none" w:sz="0" w:space="0" w:color="auto"/>
                            <w:left w:val="none" w:sz="0" w:space="0" w:color="auto"/>
                            <w:bottom w:val="none" w:sz="0" w:space="0" w:color="auto"/>
                            <w:right w:val="none" w:sz="0" w:space="0" w:color="auto"/>
                          </w:divBdr>
                          <w:divsChild>
                            <w:div w:id="1697930114">
                              <w:marLeft w:val="0"/>
                              <w:marRight w:val="0"/>
                              <w:marTop w:val="0"/>
                              <w:marBottom w:val="0"/>
                              <w:divBdr>
                                <w:top w:val="none" w:sz="0" w:space="0" w:color="auto"/>
                                <w:left w:val="none" w:sz="0" w:space="0" w:color="auto"/>
                                <w:bottom w:val="none" w:sz="0" w:space="0" w:color="auto"/>
                                <w:right w:val="none" w:sz="0" w:space="0" w:color="auto"/>
                              </w:divBdr>
                            </w:div>
                          </w:divsChild>
                        </w:div>
                        <w:div w:id="2013801097">
                          <w:marLeft w:val="0"/>
                          <w:marRight w:val="0"/>
                          <w:marTop w:val="0"/>
                          <w:marBottom w:val="0"/>
                          <w:divBdr>
                            <w:top w:val="none" w:sz="0" w:space="0" w:color="auto"/>
                            <w:left w:val="none" w:sz="0" w:space="0" w:color="auto"/>
                            <w:bottom w:val="none" w:sz="0" w:space="0" w:color="auto"/>
                            <w:right w:val="none" w:sz="0" w:space="0" w:color="auto"/>
                          </w:divBdr>
                          <w:divsChild>
                            <w:div w:id="1643462203">
                              <w:marLeft w:val="0"/>
                              <w:marRight w:val="0"/>
                              <w:marTop w:val="0"/>
                              <w:marBottom w:val="0"/>
                              <w:divBdr>
                                <w:top w:val="none" w:sz="0" w:space="0" w:color="auto"/>
                                <w:left w:val="none" w:sz="0" w:space="0" w:color="auto"/>
                                <w:bottom w:val="none" w:sz="0" w:space="0" w:color="auto"/>
                                <w:right w:val="none" w:sz="0" w:space="0" w:color="auto"/>
                              </w:divBdr>
                            </w:div>
                          </w:divsChild>
                        </w:div>
                        <w:div w:id="1340884451">
                          <w:marLeft w:val="0"/>
                          <w:marRight w:val="0"/>
                          <w:marTop w:val="0"/>
                          <w:marBottom w:val="0"/>
                          <w:divBdr>
                            <w:top w:val="none" w:sz="0" w:space="0" w:color="auto"/>
                            <w:left w:val="none" w:sz="0" w:space="0" w:color="auto"/>
                            <w:bottom w:val="none" w:sz="0" w:space="0" w:color="auto"/>
                            <w:right w:val="none" w:sz="0" w:space="0" w:color="auto"/>
                          </w:divBdr>
                          <w:divsChild>
                            <w:div w:id="1284726839">
                              <w:marLeft w:val="0"/>
                              <w:marRight w:val="0"/>
                              <w:marTop w:val="0"/>
                              <w:marBottom w:val="0"/>
                              <w:divBdr>
                                <w:top w:val="none" w:sz="0" w:space="0" w:color="auto"/>
                                <w:left w:val="none" w:sz="0" w:space="0" w:color="auto"/>
                                <w:bottom w:val="none" w:sz="0" w:space="0" w:color="auto"/>
                                <w:right w:val="none" w:sz="0" w:space="0" w:color="auto"/>
                              </w:divBdr>
                            </w:div>
                          </w:divsChild>
                        </w:div>
                        <w:div w:id="1365599412">
                          <w:marLeft w:val="0"/>
                          <w:marRight w:val="0"/>
                          <w:marTop w:val="0"/>
                          <w:marBottom w:val="0"/>
                          <w:divBdr>
                            <w:top w:val="none" w:sz="0" w:space="0" w:color="auto"/>
                            <w:left w:val="none" w:sz="0" w:space="0" w:color="auto"/>
                            <w:bottom w:val="none" w:sz="0" w:space="0" w:color="auto"/>
                            <w:right w:val="none" w:sz="0" w:space="0" w:color="auto"/>
                          </w:divBdr>
                          <w:divsChild>
                            <w:div w:id="882135405">
                              <w:marLeft w:val="0"/>
                              <w:marRight w:val="0"/>
                              <w:marTop w:val="0"/>
                              <w:marBottom w:val="0"/>
                              <w:divBdr>
                                <w:top w:val="none" w:sz="0" w:space="0" w:color="auto"/>
                                <w:left w:val="none" w:sz="0" w:space="0" w:color="auto"/>
                                <w:bottom w:val="none" w:sz="0" w:space="0" w:color="auto"/>
                                <w:right w:val="none" w:sz="0" w:space="0" w:color="auto"/>
                              </w:divBdr>
                            </w:div>
                          </w:divsChild>
                        </w:div>
                        <w:div w:id="2064481028">
                          <w:marLeft w:val="0"/>
                          <w:marRight w:val="0"/>
                          <w:marTop w:val="0"/>
                          <w:marBottom w:val="0"/>
                          <w:divBdr>
                            <w:top w:val="none" w:sz="0" w:space="0" w:color="auto"/>
                            <w:left w:val="none" w:sz="0" w:space="0" w:color="auto"/>
                            <w:bottom w:val="none" w:sz="0" w:space="0" w:color="auto"/>
                            <w:right w:val="none" w:sz="0" w:space="0" w:color="auto"/>
                          </w:divBdr>
                          <w:divsChild>
                            <w:div w:id="1721592239">
                              <w:marLeft w:val="0"/>
                              <w:marRight w:val="0"/>
                              <w:marTop w:val="0"/>
                              <w:marBottom w:val="0"/>
                              <w:divBdr>
                                <w:top w:val="none" w:sz="0" w:space="0" w:color="auto"/>
                                <w:left w:val="none" w:sz="0" w:space="0" w:color="auto"/>
                                <w:bottom w:val="none" w:sz="0" w:space="0" w:color="auto"/>
                                <w:right w:val="none" w:sz="0" w:space="0" w:color="auto"/>
                              </w:divBdr>
                            </w:div>
                          </w:divsChild>
                        </w:div>
                        <w:div w:id="679087221">
                          <w:marLeft w:val="0"/>
                          <w:marRight w:val="0"/>
                          <w:marTop w:val="0"/>
                          <w:marBottom w:val="0"/>
                          <w:divBdr>
                            <w:top w:val="none" w:sz="0" w:space="0" w:color="auto"/>
                            <w:left w:val="none" w:sz="0" w:space="0" w:color="auto"/>
                            <w:bottom w:val="none" w:sz="0" w:space="0" w:color="auto"/>
                            <w:right w:val="none" w:sz="0" w:space="0" w:color="auto"/>
                          </w:divBdr>
                          <w:divsChild>
                            <w:div w:id="523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1</cp:revision>
  <dcterms:created xsi:type="dcterms:W3CDTF">2015-04-01T14:27:00Z</dcterms:created>
  <dcterms:modified xsi:type="dcterms:W3CDTF">2015-04-01T14:29:00Z</dcterms:modified>
</cp:coreProperties>
</file>